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EC" w:rsidRDefault="008B25BC" w:rsidP="008B25BC">
      <w:pPr>
        <w:autoSpaceDE w:val="0"/>
        <w:autoSpaceDN w:val="0"/>
        <w:adjustRightInd w:val="0"/>
        <w:spacing w:after="0" w:line="312" w:lineRule="atLeast"/>
        <w:rPr>
          <w:rFonts w:ascii="VNI-Times" w:hAnsi="VNI-Times" w:cs="VNI-Times"/>
        </w:rPr>
      </w:pPr>
      <w:r>
        <w:rPr>
          <w:color w:val="000000"/>
        </w:rPr>
        <w:t xml:space="preserve">    </w:t>
      </w:r>
    </w:p>
    <w:p w:rsidR="002C0C69" w:rsidRDefault="002C0C69" w:rsidP="002C0C69">
      <w:pPr>
        <w:autoSpaceDE w:val="0"/>
        <w:autoSpaceDN w:val="0"/>
        <w:adjustRightInd w:val="0"/>
        <w:spacing w:after="0" w:line="312" w:lineRule="atLeast"/>
        <w:rPr>
          <w:color w:val="000000"/>
        </w:rPr>
      </w:pPr>
      <w:r>
        <w:rPr>
          <w:color w:val="000000"/>
        </w:rPr>
        <w:t xml:space="preserve">          SỞ GIÁO DỤC VÀ ĐÀO TẠO    </w:t>
      </w:r>
      <w:r>
        <w:rPr>
          <w:color w:val="000000"/>
        </w:rPr>
        <w:tab/>
        <w:t xml:space="preserve">                </w:t>
      </w:r>
      <w:r>
        <w:rPr>
          <w:b/>
          <w:bCs/>
          <w:color w:val="000000"/>
        </w:rPr>
        <w:t>CỘNG HOÀ XÃ HỘI CHỦ NGHĨA VIỆT NAM</w:t>
      </w:r>
    </w:p>
    <w:p w:rsidR="002C0C69" w:rsidRDefault="002C0C69" w:rsidP="002C0C69">
      <w:pPr>
        <w:autoSpaceDE w:val="0"/>
        <w:autoSpaceDN w:val="0"/>
        <w:adjustRightInd w:val="0"/>
        <w:spacing w:after="0" w:line="312" w:lineRule="atLeast"/>
        <w:rPr>
          <w:color w:val="000000"/>
        </w:rPr>
      </w:pPr>
      <w:r>
        <w:rPr>
          <w:color w:val="000000"/>
        </w:rPr>
        <w:t xml:space="preserve">          THÀNH PHỐ HỒ CHÍ MINH</w:t>
      </w:r>
      <w:r>
        <w:rPr>
          <w:b/>
          <w:bCs/>
          <w:color w:val="000000"/>
        </w:rPr>
        <w:t>                              </w:t>
      </w:r>
      <w:r>
        <w:rPr>
          <w:b/>
          <w:bCs/>
          <w:color w:val="000000"/>
        </w:rPr>
        <w:tab/>
        <w:t xml:space="preserve">          </w:t>
      </w:r>
      <w:r>
        <w:rPr>
          <w:b/>
          <w:bCs/>
          <w:color w:val="000000"/>
          <w:u w:val="single"/>
        </w:rPr>
        <w:t>Độc lập - Tự Do - Hạnh Phúc</w:t>
      </w:r>
    </w:p>
    <w:p w:rsidR="002C0C69" w:rsidRDefault="002C0C69" w:rsidP="002C0C69">
      <w:pPr>
        <w:autoSpaceDE w:val="0"/>
        <w:autoSpaceDN w:val="0"/>
        <w:adjustRightInd w:val="0"/>
        <w:spacing w:after="0" w:line="312" w:lineRule="atLeast"/>
        <w:rPr>
          <w:b/>
          <w:bCs/>
          <w:color w:val="000000"/>
        </w:rPr>
      </w:pPr>
      <w:r>
        <w:rPr>
          <w:b/>
          <w:bCs/>
          <w:color w:val="000000"/>
        </w:rPr>
        <w:t xml:space="preserve">       TRƯỜNG THPT NĂNG KHIẾU </w:t>
      </w:r>
    </w:p>
    <w:p w:rsidR="002C0C69" w:rsidRDefault="002C0C69" w:rsidP="002C0C69">
      <w:pPr>
        <w:autoSpaceDE w:val="0"/>
        <w:autoSpaceDN w:val="0"/>
        <w:adjustRightInd w:val="0"/>
        <w:spacing w:after="0" w:line="312" w:lineRule="atLeast"/>
        <w:rPr>
          <w:color w:val="000000"/>
        </w:rPr>
      </w:pPr>
      <w:r>
        <w:rPr>
          <w:b/>
          <w:bCs/>
          <w:color w:val="000000"/>
        </w:rPr>
        <w:t xml:space="preserve">        TDTT HUYỆN BÌNH CHÁNH</w:t>
      </w:r>
    </w:p>
    <w:p w:rsidR="002C0C69" w:rsidRDefault="002C0C69" w:rsidP="002C0C69">
      <w:pPr>
        <w:autoSpaceDE w:val="0"/>
        <w:autoSpaceDN w:val="0"/>
        <w:adjustRightInd w:val="0"/>
        <w:spacing w:after="0" w:line="312" w:lineRule="atLeast"/>
        <w:rPr>
          <w:color w:val="000000"/>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823595</wp:posOffset>
                </wp:positionH>
                <wp:positionV relativeFrom="paragraph">
                  <wp:posOffset>57150</wp:posOffset>
                </wp:positionV>
                <wp:extent cx="957580" cy="0"/>
                <wp:effectExtent l="0" t="0" r="139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1587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4.85pt;margin-top:4.5pt;width:7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" strokecolor="black [3213]" strokeweight="1.25pt"/>
            </w:pict>
          </mc:Fallback>
        </mc:AlternateContent>
      </w:r>
      <w:r>
        <w:rPr>
          <w:color w:val="000000"/>
        </w:rPr>
        <w:t xml:space="preserve">                       </w:t>
      </w:r>
      <w:r>
        <w:rPr>
          <w:b/>
          <w:color w:val="000000"/>
        </w:rPr>
        <w:t xml:space="preserve">                         </w:t>
      </w:r>
      <w:r>
        <w:rPr>
          <w:color w:val="000000"/>
        </w:rPr>
        <w:t xml:space="preserve">        </w:t>
      </w:r>
      <w:r>
        <w:rPr>
          <w:i/>
          <w:iCs/>
          <w:color w:val="000000"/>
        </w:rPr>
        <w:t xml:space="preserve">                                     Thành phố Hồ Chí Minh, ngày 4 tháng 01 năm 2021.</w:t>
      </w:r>
    </w:p>
    <w:p w:rsidR="002C0C69" w:rsidRDefault="002C0C69" w:rsidP="007578EC">
      <w:pPr>
        <w:autoSpaceDE w:val="0"/>
        <w:autoSpaceDN w:val="0"/>
        <w:adjustRightInd w:val="0"/>
        <w:spacing w:after="0"/>
        <w:jc w:val="center"/>
        <w:rPr>
          <w:rFonts w:ascii="VNI-Times" w:hAnsi="VNI-Times" w:cs="VNI-Times"/>
          <w:b/>
          <w:bCs/>
          <w:sz w:val="32"/>
          <w:szCs w:val="32"/>
        </w:rPr>
      </w:pPr>
    </w:p>
    <w:p w:rsidR="007578EC" w:rsidRPr="00E64A30" w:rsidRDefault="007578EC" w:rsidP="007578EC">
      <w:pPr>
        <w:autoSpaceDE w:val="0"/>
        <w:autoSpaceDN w:val="0"/>
        <w:adjustRightInd w:val="0"/>
        <w:spacing w:after="0"/>
        <w:jc w:val="center"/>
        <w:rPr>
          <w:b/>
          <w:bCs/>
          <w:sz w:val="32"/>
          <w:szCs w:val="32"/>
        </w:rPr>
      </w:pPr>
      <w:r w:rsidRPr="00E64A30">
        <w:rPr>
          <w:rFonts w:ascii="VNI-Times" w:hAnsi="VNI-Times" w:cs="VNI-Times"/>
          <w:b/>
          <w:bCs/>
          <w:sz w:val="32"/>
          <w:szCs w:val="32"/>
        </w:rPr>
        <w:t>K</w:t>
      </w:r>
      <w:r w:rsidRPr="00E64A30">
        <w:rPr>
          <w:b/>
          <w:bCs/>
          <w:sz w:val="32"/>
          <w:szCs w:val="32"/>
        </w:rPr>
        <w:t>Ế HOẠCH GIẢNG DẠY</w:t>
      </w:r>
    </w:p>
    <w:p w:rsidR="007578EC" w:rsidRPr="00E64A30" w:rsidRDefault="007578EC" w:rsidP="007578EC">
      <w:pPr>
        <w:autoSpaceDE w:val="0"/>
        <w:autoSpaceDN w:val="0"/>
        <w:adjustRightInd w:val="0"/>
        <w:spacing w:after="0"/>
        <w:jc w:val="center"/>
        <w:rPr>
          <w:rFonts w:ascii="VNI-Times" w:hAnsi="VNI-Times" w:cs="VNI-Times"/>
          <w:sz w:val="32"/>
          <w:szCs w:val="32"/>
        </w:rPr>
      </w:pPr>
      <w:r>
        <w:rPr>
          <w:b/>
          <w:bCs/>
          <w:sz w:val="32"/>
          <w:szCs w:val="32"/>
        </w:rPr>
        <w:t xml:space="preserve">MÔN: GDCD - LỚP: 11 </w:t>
      </w:r>
      <w:r w:rsidRPr="00E64A30">
        <w:rPr>
          <w:rFonts w:ascii="VNI-Times" w:hAnsi="VNI-Times" w:cs="VNI-Times"/>
          <w:sz w:val="32"/>
          <w:szCs w:val="32"/>
        </w:rPr>
        <w:t>(</w:t>
      </w:r>
      <w:r w:rsidRPr="00E64A30">
        <w:rPr>
          <w:sz w:val="32"/>
          <w:szCs w:val="32"/>
        </w:rPr>
        <w:t>Chương trình chuẩn</w:t>
      </w:r>
      <w:r w:rsidRPr="00E64A30">
        <w:rPr>
          <w:rFonts w:ascii="VNI-Times" w:hAnsi="VNI-Times" w:cs="VNI-Times"/>
          <w:sz w:val="32"/>
          <w:szCs w:val="32"/>
        </w:rPr>
        <w:t>)</w:t>
      </w:r>
    </w:p>
    <w:p w:rsidR="007578EC" w:rsidRPr="00E64A30" w:rsidRDefault="007578EC" w:rsidP="007578EC">
      <w:pPr>
        <w:autoSpaceDE w:val="0"/>
        <w:autoSpaceDN w:val="0"/>
        <w:adjustRightInd w:val="0"/>
        <w:spacing w:after="0"/>
        <w:jc w:val="center"/>
        <w:rPr>
          <w:b/>
          <w:bCs/>
          <w:sz w:val="32"/>
          <w:szCs w:val="32"/>
        </w:rPr>
      </w:pPr>
      <w:r w:rsidRPr="00E64A30">
        <w:rPr>
          <w:b/>
          <w:bCs/>
          <w:sz w:val="32"/>
          <w:szCs w:val="32"/>
        </w:rPr>
        <w:t>HỌC KỲ I</w:t>
      </w:r>
      <w:r>
        <w:rPr>
          <w:b/>
          <w:bCs/>
          <w:sz w:val="32"/>
          <w:szCs w:val="32"/>
        </w:rPr>
        <w:t xml:space="preserve">I - NĂM HỌC </w:t>
      </w:r>
      <w:r w:rsidR="000A710E">
        <w:rPr>
          <w:b/>
          <w:bCs/>
          <w:sz w:val="32"/>
          <w:szCs w:val="32"/>
        </w:rPr>
        <w:t>2020</w:t>
      </w:r>
      <w:r w:rsidRPr="00E64A30">
        <w:rPr>
          <w:b/>
          <w:bCs/>
          <w:sz w:val="32"/>
          <w:szCs w:val="32"/>
        </w:rPr>
        <w:t xml:space="preserve"> – 20</w:t>
      </w:r>
      <w:r w:rsidR="000A710E">
        <w:rPr>
          <w:b/>
          <w:bCs/>
          <w:sz w:val="32"/>
          <w:szCs w:val="32"/>
        </w:rPr>
        <w:t>21</w:t>
      </w:r>
    </w:p>
    <w:p w:rsidR="007578EC" w:rsidRPr="00E64A30" w:rsidRDefault="007578EC" w:rsidP="007578EC">
      <w:pPr>
        <w:autoSpaceDE w:val="0"/>
        <w:autoSpaceDN w:val="0"/>
        <w:adjustRightInd w:val="0"/>
        <w:rPr>
          <w:b/>
          <w:bCs/>
          <w:sz w:val="32"/>
          <w:szCs w:val="32"/>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2835"/>
        <w:gridCol w:w="2693"/>
        <w:gridCol w:w="2835"/>
      </w:tblGrid>
      <w:tr w:rsidR="007578EC" w:rsidRPr="00D5131C" w:rsidTr="000A710E">
        <w:trPr>
          <w:trHeight w:val="510"/>
        </w:trPr>
        <w:tc>
          <w:tcPr>
            <w:tcW w:w="1844" w:type="dxa"/>
            <w:vMerge w:val="restart"/>
            <w:tcBorders>
              <w:top w:val="single" w:sz="4" w:space="0" w:color="auto"/>
              <w:left w:val="single" w:sz="4" w:space="0" w:color="auto"/>
              <w:right w:val="single" w:sz="4" w:space="0" w:color="auto"/>
            </w:tcBorders>
            <w:vAlign w:val="center"/>
            <w:hideMark/>
          </w:tcPr>
          <w:p w:rsidR="007578EC" w:rsidRPr="00D5131C" w:rsidRDefault="007578EC" w:rsidP="000A710E">
            <w:pPr>
              <w:autoSpaceDE w:val="0"/>
              <w:autoSpaceDN w:val="0"/>
              <w:adjustRightInd w:val="0"/>
              <w:spacing w:line="276" w:lineRule="auto"/>
              <w:jc w:val="center"/>
              <w:rPr>
                <w:b/>
                <w:bCs/>
                <w:sz w:val="26"/>
                <w:szCs w:val="26"/>
              </w:rPr>
            </w:pPr>
            <w:r w:rsidRPr="00D5131C">
              <w:rPr>
                <w:b/>
                <w:bCs/>
                <w:sz w:val="26"/>
                <w:szCs w:val="26"/>
              </w:rPr>
              <w:t>TUẦN</w:t>
            </w:r>
          </w:p>
        </w:tc>
        <w:tc>
          <w:tcPr>
            <w:tcW w:w="992" w:type="dxa"/>
            <w:vMerge w:val="restart"/>
            <w:tcBorders>
              <w:top w:val="single" w:sz="4" w:space="0" w:color="auto"/>
              <w:left w:val="single" w:sz="4" w:space="0" w:color="auto"/>
              <w:right w:val="single" w:sz="4" w:space="0" w:color="auto"/>
            </w:tcBorders>
            <w:vAlign w:val="center"/>
            <w:hideMark/>
          </w:tcPr>
          <w:p w:rsidR="007578EC" w:rsidRPr="00D5131C" w:rsidRDefault="007578EC" w:rsidP="000A710E">
            <w:pPr>
              <w:autoSpaceDE w:val="0"/>
              <w:autoSpaceDN w:val="0"/>
              <w:adjustRightInd w:val="0"/>
              <w:spacing w:line="276" w:lineRule="auto"/>
              <w:jc w:val="center"/>
              <w:rPr>
                <w:b/>
                <w:bCs/>
                <w:sz w:val="26"/>
                <w:szCs w:val="26"/>
              </w:rPr>
            </w:pPr>
            <w:r w:rsidRPr="00D5131C">
              <w:rPr>
                <w:b/>
                <w:bCs/>
                <w:sz w:val="26"/>
                <w:szCs w:val="26"/>
              </w:rPr>
              <w:t>Tiết</w:t>
            </w:r>
          </w:p>
          <w:p w:rsidR="007578EC" w:rsidRPr="00D5131C" w:rsidRDefault="007578EC" w:rsidP="000A710E">
            <w:pPr>
              <w:autoSpaceDE w:val="0"/>
              <w:autoSpaceDN w:val="0"/>
              <w:adjustRightInd w:val="0"/>
              <w:spacing w:line="276" w:lineRule="auto"/>
              <w:jc w:val="center"/>
              <w:rPr>
                <w:b/>
                <w:bCs/>
                <w:sz w:val="26"/>
                <w:szCs w:val="26"/>
              </w:rPr>
            </w:pPr>
            <w:r w:rsidRPr="00D5131C">
              <w:rPr>
                <w:b/>
                <w:bCs/>
                <w:sz w:val="26"/>
                <w:szCs w:val="26"/>
              </w:rPr>
              <w:t>PPCT</w:t>
            </w:r>
          </w:p>
        </w:tc>
        <w:tc>
          <w:tcPr>
            <w:tcW w:w="2835" w:type="dxa"/>
            <w:vMerge w:val="restart"/>
            <w:tcBorders>
              <w:top w:val="single" w:sz="4" w:space="0" w:color="auto"/>
              <w:left w:val="single" w:sz="4" w:space="0" w:color="auto"/>
              <w:right w:val="single" w:sz="4" w:space="0" w:color="auto"/>
            </w:tcBorders>
            <w:vAlign w:val="center"/>
            <w:hideMark/>
          </w:tcPr>
          <w:p w:rsidR="007578EC" w:rsidRPr="00D5131C" w:rsidRDefault="007578EC" w:rsidP="000A710E">
            <w:pPr>
              <w:autoSpaceDE w:val="0"/>
              <w:autoSpaceDN w:val="0"/>
              <w:adjustRightInd w:val="0"/>
              <w:spacing w:line="276" w:lineRule="auto"/>
              <w:jc w:val="center"/>
              <w:rPr>
                <w:b/>
                <w:bCs/>
                <w:sz w:val="26"/>
                <w:szCs w:val="26"/>
              </w:rPr>
            </w:pPr>
            <w:r w:rsidRPr="00D5131C">
              <w:rPr>
                <w:b/>
                <w:bCs/>
                <w:sz w:val="26"/>
                <w:szCs w:val="26"/>
              </w:rPr>
              <w:t>Nội dung chương trình</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578EC" w:rsidRPr="0046213D" w:rsidRDefault="007578EC" w:rsidP="000A710E">
            <w:pPr>
              <w:autoSpaceDE w:val="0"/>
              <w:autoSpaceDN w:val="0"/>
              <w:adjustRightInd w:val="0"/>
              <w:spacing w:line="276" w:lineRule="auto"/>
              <w:jc w:val="center"/>
              <w:rPr>
                <w:b/>
                <w:bCs/>
                <w:sz w:val="26"/>
                <w:szCs w:val="26"/>
              </w:rPr>
            </w:pPr>
            <w:r w:rsidRPr="0046213D">
              <w:rPr>
                <w:b/>
                <w:bCs/>
                <w:sz w:val="26"/>
                <w:szCs w:val="26"/>
              </w:rPr>
              <w:t>Ghi chú</w:t>
            </w:r>
          </w:p>
        </w:tc>
      </w:tr>
      <w:tr w:rsidR="007578EC" w:rsidRPr="00D5131C" w:rsidTr="000A710E">
        <w:trPr>
          <w:trHeight w:val="450"/>
        </w:trPr>
        <w:tc>
          <w:tcPr>
            <w:tcW w:w="1844" w:type="dxa"/>
            <w:vMerge/>
            <w:tcBorders>
              <w:left w:val="single" w:sz="4" w:space="0" w:color="auto"/>
              <w:bottom w:val="single" w:sz="4" w:space="0" w:color="auto"/>
              <w:right w:val="single" w:sz="4" w:space="0" w:color="auto"/>
            </w:tcBorders>
            <w:vAlign w:val="center"/>
          </w:tcPr>
          <w:p w:rsidR="007578EC" w:rsidRPr="00D5131C" w:rsidRDefault="007578EC" w:rsidP="000A710E">
            <w:pPr>
              <w:autoSpaceDE w:val="0"/>
              <w:autoSpaceDN w:val="0"/>
              <w:adjustRightInd w:val="0"/>
              <w:spacing w:line="276" w:lineRule="auto"/>
              <w:jc w:val="center"/>
              <w:rPr>
                <w:b/>
                <w:bCs/>
                <w:sz w:val="26"/>
                <w:szCs w:val="26"/>
              </w:rPr>
            </w:pPr>
          </w:p>
        </w:tc>
        <w:tc>
          <w:tcPr>
            <w:tcW w:w="992" w:type="dxa"/>
            <w:vMerge/>
            <w:tcBorders>
              <w:left w:val="single" w:sz="4" w:space="0" w:color="auto"/>
              <w:bottom w:val="single" w:sz="4" w:space="0" w:color="auto"/>
              <w:right w:val="single" w:sz="4" w:space="0" w:color="auto"/>
            </w:tcBorders>
            <w:vAlign w:val="center"/>
          </w:tcPr>
          <w:p w:rsidR="007578EC" w:rsidRPr="00D5131C" w:rsidRDefault="007578EC" w:rsidP="000A710E">
            <w:pPr>
              <w:autoSpaceDE w:val="0"/>
              <w:autoSpaceDN w:val="0"/>
              <w:adjustRightInd w:val="0"/>
              <w:spacing w:line="276" w:lineRule="auto"/>
              <w:jc w:val="center"/>
              <w:rPr>
                <w:b/>
                <w:bCs/>
                <w:sz w:val="26"/>
                <w:szCs w:val="26"/>
              </w:rPr>
            </w:pPr>
          </w:p>
        </w:tc>
        <w:tc>
          <w:tcPr>
            <w:tcW w:w="2835" w:type="dxa"/>
            <w:vMerge/>
            <w:tcBorders>
              <w:left w:val="single" w:sz="4" w:space="0" w:color="auto"/>
              <w:bottom w:val="single" w:sz="4" w:space="0" w:color="auto"/>
              <w:right w:val="single" w:sz="4" w:space="0" w:color="auto"/>
            </w:tcBorders>
            <w:vAlign w:val="center"/>
          </w:tcPr>
          <w:p w:rsidR="007578EC" w:rsidRPr="00D5131C" w:rsidRDefault="007578EC" w:rsidP="000A710E">
            <w:pPr>
              <w:autoSpaceDE w:val="0"/>
              <w:autoSpaceDN w:val="0"/>
              <w:adjustRightInd w:val="0"/>
              <w:spacing w:line="276" w:lineRule="auto"/>
              <w:jc w:val="both"/>
              <w:rPr>
                <w:b/>
                <w:bCs/>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578EC" w:rsidRPr="0046213D" w:rsidRDefault="007578EC" w:rsidP="000A710E">
            <w:pPr>
              <w:autoSpaceDE w:val="0"/>
              <w:autoSpaceDN w:val="0"/>
              <w:adjustRightInd w:val="0"/>
              <w:spacing w:line="276" w:lineRule="auto"/>
              <w:jc w:val="center"/>
              <w:rPr>
                <w:b/>
                <w:bCs/>
                <w:sz w:val="26"/>
                <w:szCs w:val="26"/>
              </w:rPr>
            </w:pPr>
            <w:r w:rsidRPr="0046213D">
              <w:rPr>
                <w:b/>
                <w:bCs/>
                <w:sz w:val="26"/>
                <w:szCs w:val="26"/>
              </w:rPr>
              <w:t>Điều chỉnh</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46213D" w:rsidRDefault="007578EC" w:rsidP="000A710E">
            <w:pPr>
              <w:autoSpaceDE w:val="0"/>
              <w:autoSpaceDN w:val="0"/>
              <w:adjustRightInd w:val="0"/>
              <w:spacing w:line="276" w:lineRule="auto"/>
              <w:jc w:val="center"/>
              <w:rPr>
                <w:b/>
                <w:bCs/>
                <w:sz w:val="26"/>
                <w:szCs w:val="26"/>
              </w:rPr>
            </w:pPr>
            <w:r w:rsidRPr="0046213D">
              <w:rPr>
                <w:b/>
                <w:bCs/>
                <w:sz w:val="26"/>
                <w:szCs w:val="26"/>
              </w:rPr>
              <w:t>Tích hợp</w:t>
            </w: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
                <w:bCs/>
                <w:i/>
                <w:sz w:val="26"/>
                <w:szCs w:val="26"/>
              </w:rPr>
            </w:pPr>
            <w:r>
              <w:rPr>
                <w:b/>
                <w:bCs/>
                <w:sz w:val="26"/>
                <w:szCs w:val="26"/>
              </w:rPr>
              <w:t>1</w:t>
            </w:r>
          </w:p>
          <w:p w:rsidR="007578EC" w:rsidRPr="00D5131C" w:rsidRDefault="00920F09" w:rsidP="000A710E">
            <w:pPr>
              <w:autoSpaceDE w:val="0"/>
              <w:autoSpaceDN w:val="0"/>
              <w:adjustRightInd w:val="0"/>
              <w:spacing w:line="276" w:lineRule="auto"/>
              <w:jc w:val="center"/>
              <w:rPr>
                <w:bCs/>
                <w:i/>
                <w:sz w:val="26"/>
                <w:szCs w:val="26"/>
              </w:rPr>
            </w:pPr>
            <w:r>
              <w:rPr>
                <w:sz w:val="26"/>
                <w:szCs w:val="26"/>
              </w:rPr>
              <w:t>11/01</w:t>
            </w:r>
            <w:r w:rsidRPr="00FE1651">
              <w:rPr>
                <w:sz w:val="26"/>
                <w:szCs w:val="26"/>
              </w:rPr>
              <w:t xml:space="preserve"> –&gt; </w:t>
            </w:r>
            <w:r>
              <w:rPr>
                <w:sz w:val="26"/>
                <w:szCs w:val="26"/>
              </w:rPr>
              <w:t>17/01</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19</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E37565" w:rsidP="000A710E">
            <w:pPr>
              <w:spacing w:line="276" w:lineRule="auto"/>
              <w:jc w:val="both"/>
              <w:rPr>
                <w:sz w:val="26"/>
                <w:szCs w:val="26"/>
              </w:rPr>
            </w:pPr>
            <w:r w:rsidRPr="00D5131C">
              <w:rPr>
                <w:b/>
                <w:sz w:val="26"/>
                <w:szCs w:val="26"/>
              </w:rPr>
              <w:t xml:space="preserve">Bài 8. </w:t>
            </w:r>
            <w:r w:rsidRPr="00D5131C">
              <w:rPr>
                <w:sz w:val="26"/>
                <w:szCs w:val="26"/>
              </w:rPr>
              <w:t>Chủ nghĩa xã hội</w:t>
            </w:r>
          </w:p>
        </w:tc>
        <w:tc>
          <w:tcPr>
            <w:tcW w:w="2693" w:type="dxa"/>
            <w:tcBorders>
              <w:top w:val="single" w:sz="4" w:space="0" w:color="auto"/>
              <w:left w:val="single" w:sz="4" w:space="0" w:color="auto"/>
              <w:bottom w:val="single" w:sz="4" w:space="0" w:color="auto"/>
              <w:right w:val="single" w:sz="4" w:space="0" w:color="auto"/>
            </w:tcBorders>
          </w:tcPr>
          <w:p w:rsidR="007578EC" w:rsidRPr="0046213D" w:rsidRDefault="002453D6" w:rsidP="000A710E">
            <w:pPr>
              <w:spacing w:line="276" w:lineRule="auto"/>
              <w:jc w:val="both"/>
              <w:rPr>
                <w:b/>
                <w:sz w:val="26"/>
                <w:szCs w:val="26"/>
                <w:lang w:val="de-DE"/>
              </w:rPr>
            </w:pPr>
            <w:r w:rsidRPr="0046213D">
              <w:rPr>
                <w:sz w:val="26"/>
                <w:szCs w:val="26"/>
              </w:rPr>
              <w:t xml:space="preserve">- Điểm a mục 1: Chủ nghĩa xã hội là giai đoạn đầu của xã hội cộng sản chủ nghĩa: </w:t>
            </w:r>
            <w:r w:rsidRPr="0046213D">
              <w:rPr>
                <w:b/>
                <w:sz w:val="26"/>
                <w:szCs w:val="26"/>
              </w:rPr>
              <w:t>Đọc thêm</w:t>
            </w: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bCs/>
                <w:color w:val="000000"/>
                <w:sz w:val="26"/>
                <w:szCs w:val="26"/>
                <w:shd w:val="clear" w:color="auto" w:fill="FFFFFF"/>
                <w:lang w:val="pt-BR"/>
              </w:rPr>
            </w:pP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Cs/>
                <w:sz w:val="26"/>
                <w:szCs w:val="26"/>
              </w:rPr>
            </w:pPr>
            <w:r>
              <w:rPr>
                <w:b/>
                <w:bCs/>
                <w:sz w:val="26"/>
                <w:szCs w:val="26"/>
              </w:rPr>
              <w:t>2</w:t>
            </w:r>
          </w:p>
          <w:p w:rsidR="007578EC" w:rsidRPr="00D5131C" w:rsidRDefault="00920F09" w:rsidP="000A710E">
            <w:pPr>
              <w:autoSpaceDE w:val="0"/>
              <w:autoSpaceDN w:val="0"/>
              <w:adjustRightInd w:val="0"/>
              <w:spacing w:line="276" w:lineRule="auto"/>
              <w:jc w:val="center"/>
              <w:rPr>
                <w:bCs/>
                <w:i/>
                <w:sz w:val="26"/>
                <w:szCs w:val="26"/>
              </w:rPr>
            </w:pPr>
            <w:r>
              <w:rPr>
                <w:sz w:val="26"/>
                <w:szCs w:val="26"/>
              </w:rPr>
              <w:t>18/01</w:t>
            </w:r>
            <w:r w:rsidRPr="00FE1651">
              <w:rPr>
                <w:sz w:val="26"/>
                <w:szCs w:val="26"/>
              </w:rPr>
              <w:t xml:space="preserve"> –&gt; </w:t>
            </w:r>
            <w:r>
              <w:rPr>
                <w:sz w:val="26"/>
                <w:szCs w:val="26"/>
              </w:rPr>
              <w:t>24/01</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20</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sz w:val="26"/>
                <w:szCs w:val="26"/>
              </w:rPr>
            </w:pPr>
            <w:r w:rsidRPr="00D5131C">
              <w:rPr>
                <w:b/>
                <w:sz w:val="26"/>
                <w:szCs w:val="26"/>
              </w:rPr>
              <w:t>Bài 9.</w:t>
            </w:r>
            <w:r w:rsidRPr="00D5131C">
              <w:rPr>
                <w:sz w:val="26"/>
                <w:szCs w:val="26"/>
              </w:rPr>
              <w:t xml:space="preserve"> Nhà nước pháp quyền xã hội chủ nghĩa Việt Nam</w:t>
            </w:r>
          </w:p>
        </w:tc>
        <w:tc>
          <w:tcPr>
            <w:tcW w:w="2693" w:type="dxa"/>
            <w:tcBorders>
              <w:top w:val="single" w:sz="4" w:space="0" w:color="auto"/>
              <w:left w:val="single" w:sz="4" w:space="0" w:color="auto"/>
              <w:bottom w:val="single" w:sz="4" w:space="0" w:color="auto"/>
              <w:right w:val="single" w:sz="4" w:space="0" w:color="auto"/>
            </w:tcBorders>
          </w:tcPr>
          <w:p w:rsidR="002453D6" w:rsidRPr="0046213D" w:rsidRDefault="002453D6" w:rsidP="000A710E">
            <w:pPr>
              <w:spacing w:after="0" w:line="276" w:lineRule="auto"/>
              <w:rPr>
                <w:sz w:val="26"/>
                <w:szCs w:val="26"/>
              </w:rPr>
            </w:pPr>
            <w:r w:rsidRPr="0046213D">
              <w:rPr>
                <w:sz w:val="26"/>
                <w:szCs w:val="26"/>
              </w:rPr>
              <w:t xml:space="preserve">- Điểm a mục 1: Nguồn gốc của nhà nước: </w:t>
            </w:r>
            <w:r w:rsidRPr="0046213D">
              <w:rPr>
                <w:b/>
                <w:sz w:val="26"/>
                <w:szCs w:val="26"/>
              </w:rPr>
              <w:t>Không phân tích, chỉ nêu kết luận</w:t>
            </w:r>
          </w:p>
          <w:p w:rsidR="002453D6" w:rsidRPr="0046213D" w:rsidRDefault="002453D6" w:rsidP="000A710E">
            <w:pPr>
              <w:spacing w:after="0" w:line="276" w:lineRule="auto"/>
              <w:rPr>
                <w:b/>
                <w:sz w:val="26"/>
                <w:szCs w:val="26"/>
              </w:rPr>
            </w:pPr>
            <w:r w:rsidRPr="0046213D">
              <w:rPr>
                <w:sz w:val="26"/>
                <w:szCs w:val="26"/>
              </w:rPr>
              <w:t xml:space="preserve">- Điểm b mục 1: Bản chất của nhà nước: </w:t>
            </w:r>
            <w:r w:rsidRPr="0046213D">
              <w:rPr>
                <w:b/>
                <w:sz w:val="26"/>
                <w:szCs w:val="26"/>
              </w:rPr>
              <w:t>Đọc thêm</w:t>
            </w:r>
          </w:p>
          <w:p w:rsidR="007578EC" w:rsidRPr="0046213D" w:rsidRDefault="007578EC" w:rsidP="000A710E">
            <w:pPr>
              <w:spacing w:line="276" w:lineRule="auto"/>
              <w:jc w:val="both"/>
              <w:rPr>
                <w:b/>
                <w:sz w:val="26"/>
                <w:szCs w:val="26"/>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after="200" w:line="276" w:lineRule="auto"/>
              <w:jc w:val="both"/>
              <w:rPr>
                <w:sz w:val="26"/>
                <w:szCs w:val="26"/>
              </w:rPr>
            </w:pP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
                <w:bCs/>
                <w:sz w:val="26"/>
                <w:szCs w:val="26"/>
              </w:rPr>
            </w:pPr>
            <w:r>
              <w:rPr>
                <w:b/>
                <w:bCs/>
                <w:sz w:val="26"/>
                <w:szCs w:val="26"/>
              </w:rPr>
              <w:t>3</w:t>
            </w:r>
          </w:p>
          <w:p w:rsidR="007578EC" w:rsidRPr="00D5131C" w:rsidRDefault="00920F09" w:rsidP="000A710E">
            <w:pPr>
              <w:autoSpaceDE w:val="0"/>
              <w:autoSpaceDN w:val="0"/>
              <w:adjustRightInd w:val="0"/>
              <w:spacing w:line="276" w:lineRule="auto"/>
              <w:jc w:val="center"/>
              <w:rPr>
                <w:bCs/>
                <w:i/>
                <w:sz w:val="26"/>
                <w:szCs w:val="26"/>
              </w:rPr>
            </w:pPr>
            <w:r>
              <w:rPr>
                <w:sz w:val="26"/>
                <w:szCs w:val="26"/>
              </w:rPr>
              <w:t>25/01</w:t>
            </w:r>
            <w:r w:rsidRPr="00FE1651">
              <w:rPr>
                <w:sz w:val="26"/>
                <w:szCs w:val="26"/>
              </w:rPr>
              <w:t xml:space="preserve"> –&gt; </w:t>
            </w:r>
            <w:r>
              <w:rPr>
                <w:sz w:val="26"/>
                <w:szCs w:val="26"/>
              </w:rPr>
              <w:t>31/01</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21</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sz w:val="26"/>
                <w:szCs w:val="26"/>
              </w:rPr>
            </w:pPr>
            <w:r w:rsidRPr="00D5131C">
              <w:rPr>
                <w:b/>
                <w:sz w:val="26"/>
                <w:szCs w:val="26"/>
              </w:rPr>
              <w:t>Bài 9.</w:t>
            </w:r>
            <w:r w:rsidRPr="00D5131C">
              <w:rPr>
                <w:sz w:val="26"/>
                <w:szCs w:val="26"/>
              </w:rPr>
              <w:t xml:space="preserve"> Nhà nước pháp quyền xã hội chủ nghĩa Việt Nam</w:t>
            </w:r>
          </w:p>
        </w:tc>
        <w:tc>
          <w:tcPr>
            <w:tcW w:w="2693" w:type="dxa"/>
            <w:tcBorders>
              <w:top w:val="single" w:sz="4" w:space="0" w:color="auto"/>
              <w:left w:val="single" w:sz="4" w:space="0" w:color="auto"/>
              <w:bottom w:val="single" w:sz="4" w:space="0" w:color="auto"/>
              <w:right w:val="single" w:sz="4" w:space="0" w:color="auto"/>
            </w:tcBorders>
          </w:tcPr>
          <w:p w:rsidR="002453D6" w:rsidRPr="0046213D" w:rsidRDefault="002453D6" w:rsidP="000A710E">
            <w:pPr>
              <w:spacing w:after="0" w:line="276" w:lineRule="auto"/>
              <w:rPr>
                <w:sz w:val="26"/>
                <w:szCs w:val="26"/>
              </w:rPr>
            </w:pPr>
            <w:r w:rsidRPr="0046213D">
              <w:rPr>
                <w:sz w:val="26"/>
                <w:szCs w:val="26"/>
              </w:rPr>
              <w:t xml:space="preserve">- Điểm d mục 2: Vai trò của Nhà nước pháp quyền xã hội chủ nghĩa Việt Nam: </w:t>
            </w:r>
            <w:r w:rsidRPr="0046213D">
              <w:rPr>
                <w:b/>
                <w:sz w:val="26"/>
                <w:szCs w:val="26"/>
              </w:rPr>
              <w:t>Đọc thêm</w:t>
            </w:r>
          </w:p>
          <w:p w:rsidR="007578EC" w:rsidRPr="0046213D" w:rsidRDefault="002453D6" w:rsidP="000A710E">
            <w:pPr>
              <w:spacing w:line="276" w:lineRule="auto"/>
              <w:jc w:val="both"/>
              <w:rPr>
                <w:b/>
                <w:sz w:val="26"/>
                <w:szCs w:val="26"/>
                <w:shd w:val="clear" w:color="auto" w:fill="FFFFFF"/>
              </w:rPr>
            </w:pPr>
            <w:r w:rsidRPr="0046213D">
              <w:rPr>
                <w:sz w:val="26"/>
                <w:szCs w:val="26"/>
              </w:rPr>
              <w:t xml:space="preserve">- Câu hỏi 2, 5 trong phần Câu hỏi và bài tập: </w:t>
            </w:r>
            <w:r w:rsidRPr="0046213D">
              <w:rPr>
                <w:b/>
                <w:sz w:val="26"/>
                <w:szCs w:val="26"/>
                <w:lang w:val="de-DE"/>
              </w:rPr>
              <w:t>Không yêu cầu HS trả lời</w:t>
            </w:r>
          </w:p>
        </w:tc>
        <w:tc>
          <w:tcPr>
            <w:tcW w:w="2835" w:type="dxa"/>
            <w:tcBorders>
              <w:top w:val="single" w:sz="4" w:space="0" w:color="auto"/>
              <w:left w:val="single" w:sz="4" w:space="0" w:color="auto"/>
              <w:bottom w:val="single" w:sz="4" w:space="0" w:color="auto"/>
              <w:right w:val="single" w:sz="4" w:space="0" w:color="auto"/>
            </w:tcBorders>
          </w:tcPr>
          <w:p w:rsidR="008D07A9" w:rsidRPr="0046213D" w:rsidRDefault="00C2206E" w:rsidP="000A710E">
            <w:pPr>
              <w:spacing w:line="276" w:lineRule="auto"/>
              <w:rPr>
                <w:sz w:val="26"/>
                <w:szCs w:val="26"/>
              </w:rPr>
            </w:pPr>
            <w:r w:rsidRPr="0046213D">
              <w:rPr>
                <w:b/>
                <w:sz w:val="26"/>
                <w:szCs w:val="26"/>
                <w:shd w:val="clear" w:color="auto" w:fill="FFFFFF"/>
              </w:rPr>
              <w:t>Phòng chống tham nhũ</w:t>
            </w:r>
            <w:r w:rsidR="008D07A9" w:rsidRPr="0046213D">
              <w:rPr>
                <w:b/>
                <w:sz w:val="26"/>
                <w:szCs w:val="26"/>
                <w:shd w:val="clear" w:color="auto" w:fill="FFFFFF"/>
              </w:rPr>
              <w:t xml:space="preserve">ng: </w:t>
            </w:r>
            <w:r w:rsidR="008D07A9" w:rsidRPr="0046213D">
              <w:rPr>
                <w:sz w:val="26"/>
                <w:szCs w:val="26"/>
              </w:rPr>
              <w:t>Tích hợp vào điểm b mục 2 và mục 3</w:t>
            </w:r>
          </w:p>
          <w:p w:rsidR="008D07A9" w:rsidRPr="0046213D" w:rsidRDefault="008D07A9" w:rsidP="000A710E">
            <w:pPr>
              <w:pStyle w:val="BodyText"/>
              <w:spacing w:line="276" w:lineRule="auto"/>
              <w:jc w:val="both"/>
              <w:rPr>
                <w:rFonts w:ascii="Times New Roman" w:hAnsi="Times New Roman" w:cs="Times New Roman"/>
                <w:sz w:val="26"/>
                <w:szCs w:val="26"/>
              </w:rPr>
            </w:pPr>
            <w:r w:rsidRPr="0046213D">
              <w:rPr>
                <w:rFonts w:ascii="Times New Roman" w:hAnsi="Times New Roman" w:cs="Times New Roman"/>
                <w:sz w:val="26"/>
                <w:szCs w:val="26"/>
              </w:rPr>
              <w:t>a) Về kiến thức:</w:t>
            </w:r>
          </w:p>
          <w:p w:rsidR="008D07A9" w:rsidRPr="0046213D" w:rsidRDefault="008D07A9" w:rsidP="000A710E">
            <w:pPr>
              <w:pStyle w:val="BodyText"/>
              <w:spacing w:line="276" w:lineRule="auto"/>
              <w:jc w:val="both"/>
              <w:rPr>
                <w:rFonts w:ascii="Times New Roman" w:hAnsi="Times New Roman" w:cs="Times New Roman"/>
                <w:sz w:val="26"/>
                <w:szCs w:val="26"/>
              </w:rPr>
            </w:pPr>
            <w:r w:rsidRPr="0046213D">
              <w:rPr>
                <w:rFonts w:ascii="Times New Roman" w:hAnsi="Times New Roman" w:cs="Times New Roman"/>
                <w:sz w:val="26"/>
                <w:szCs w:val="26"/>
              </w:rPr>
              <w:t xml:space="preserve">- Nhà nước Cộng hòa Xã hội Chủ nghĩa Việt Nam có chức năng xây dựng pháp luật và bảo đảm thực hiện pháp luật, trong đó có pháp luật về phòng, chống tham nhũng. Nhà nước ta xác </w:t>
            </w:r>
            <w:r w:rsidRPr="0046213D">
              <w:rPr>
                <w:rFonts w:ascii="Times New Roman" w:hAnsi="Times New Roman" w:cs="Times New Roman"/>
                <w:sz w:val="26"/>
                <w:szCs w:val="26"/>
              </w:rPr>
              <w:lastRenderedPageBreak/>
              <w:t>định tham nhũng là kẻ thù của nhân dân, gây tồn hại to lớn cho sự phát triển kinh tế - xã hội của đất nước, phá hoại đội ngũ cán bộ công chức và bộ máy nhà nước, đe dọa sự tồn vong của Nhà nước.</w:t>
            </w:r>
          </w:p>
          <w:p w:rsidR="008D07A9" w:rsidRPr="0046213D" w:rsidRDefault="008D07A9" w:rsidP="000A710E">
            <w:pPr>
              <w:pStyle w:val="BodyText"/>
              <w:spacing w:line="276" w:lineRule="auto"/>
              <w:jc w:val="both"/>
              <w:rPr>
                <w:rFonts w:ascii="Times New Roman" w:hAnsi="Times New Roman" w:cs="Times New Roman"/>
                <w:sz w:val="26"/>
                <w:szCs w:val="26"/>
              </w:rPr>
            </w:pPr>
            <w:r w:rsidRPr="0046213D">
              <w:rPr>
                <w:rFonts w:ascii="Times New Roman" w:hAnsi="Times New Roman" w:cs="Times New Roman"/>
                <w:sz w:val="26"/>
                <w:szCs w:val="26"/>
              </w:rPr>
              <w:t>- Công dân có trách nhiệm phê phán, đấu tranh với các hành vi tham nhũng, vi phạm pháp luật của Nhà nước.</w:t>
            </w:r>
          </w:p>
          <w:p w:rsidR="008D07A9" w:rsidRPr="0046213D" w:rsidRDefault="008D07A9" w:rsidP="000A710E">
            <w:pPr>
              <w:pStyle w:val="BodyText"/>
              <w:spacing w:line="276" w:lineRule="auto"/>
              <w:jc w:val="both"/>
              <w:rPr>
                <w:rFonts w:ascii="Times New Roman" w:hAnsi="Times New Roman" w:cs="Times New Roman"/>
                <w:sz w:val="26"/>
                <w:szCs w:val="26"/>
              </w:rPr>
            </w:pPr>
            <w:r w:rsidRPr="0046213D">
              <w:rPr>
                <w:rFonts w:ascii="Times New Roman" w:hAnsi="Times New Roman" w:cs="Times New Roman"/>
                <w:sz w:val="26"/>
                <w:szCs w:val="26"/>
              </w:rPr>
              <w:t>b) Về kĩ năng: Biết cách phê phán các hành vi tham nhũng.</w:t>
            </w:r>
          </w:p>
          <w:p w:rsidR="007578EC" w:rsidRPr="0046213D" w:rsidRDefault="008D07A9" w:rsidP="000A710E">
            <w:pPr>
              <w:pStyle w:val="BodyText"/>
              <w:spacing w:line="276" w:lineRule="auto"/>
              <w:jc w:val="both"/>
              <w:rPr>
                <w:rFonts w:ascii="Times New Roman" w:hAnsi="Times New Roman" w:cs="Times New Roman"/>
                <w:sz w:val="26"/>
                <w:szCs w:val="26"/>
              </w:rPr>
            </w:pPr>
            <w:r w:rsidRPr="0046213D">
              <w:rPr>
                <w:rFonts w:ascii="Times New Roman" w:hAnsi="Times New Roman" w:cs="Times New Roman"/>
                <w:sz w:val="26"/>
                <w:szCs w:val="26"/>
              </w:rPr>
              <w:t>c) Về thái độ: Xác định rõ trách nhiệm công dân trước hành vi tham nhũng</w:t>
            </w: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Cs/>
                <w:i/>
                <w:sz w:val="26"/>
                <w:szCs w:val="26"/>
              </w:rPr>
            </w:pPr>
            <w:r>
              <w:rPr>
                <w:b/>
                <w:bCs/>
                <w:sz w:val="26"/>
                <w:szCs w:val="26"/>
              </w:rPr>
              <w:lastRenderedPageBreak/>
              <w:t>4</w:t>
            </w:r>
          </w:p>
          <w:p w:rsidR="007578EC" w:rsidRPr="00D5131C" w:rsidRDefault="00920F09" w:rsidP="000A710E">
            <w:pPr>
              <w:autoSpaceDE w:val="0"/>
              <w:autoSpaceDN w:val="0"/>
              <w:adjustRightInd w:val="0"/>
              <w:spacing w:line="276" w:lineRule="auto"/>
              <w:jc w:val="center"/>
              <w:rPr>
                <w:bCs/>
                <w:i/>
                <w:sz w:val="26"/>
                <w:szCs w:val="26"/>
              </w:rPr>
            </w:pPr>
            <w:r>
              <w:rPr>
                <w:sz w:val="26"/>
                <w:szCs w:val="26"/>
              </w:rPr>
              <w:t>01/02</w:t>
            </w:r>
            <w:r w:rsidRPr="00FE1651">
              <w:rPr>
                <w:sz w:val="26"/>
                <w:szCs w:val="26"/>
              </w:rPr>
              <w:t xml:space="preserve"> –&gt; </w:t>
            </w:r>
            <w:r>
              <w:rPr>
                <w:sz w:val="26"/>
                <w:szCs w:val="26"/>
              </w:rPr>
              <w:t>07/02</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22</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b/>
                <w:i/>
                <w:sz w:val="26"/>
                <w:szCs w:val="26"/>
              </w:rPr>
            </w:pPr>
            <w:r w:rsidRPr="00D5131C">
              <w:rPr>
                <w:b/>
                <w:sz w:val="26"/>
                <w:szCs w:val="26"/>
              </w:rPr>
              <w:t>Bài 10.</w:t>
            </w:r>
            <w:r w:rsidRPr="00D5131C">
              <w:rPr>
                <w:sz w:val="26"/>
                <w:szCs w:val="26"/>
              </w:rPr>
              <w:t xml:space="preserve"> Nền dân chủ xã hội chủ nghĩa</w:t>
            </w:r>
          </w:p>
        </w:tc>
        <w:tc>
          <w:tcPr>
            <w:tcW w:w="2693" w:type="dxa"/>
            <w:tcBorders>
              <w:top w:val="single" w:sz="4" w:space="0" w:color="auto"/>
              <w:left w:val="single" w:sz="4" w:space="0" w:color="auto"/>
              <w:bottom w:val="single" w:sz="4" w:space="0" w:color="auto"/>
              <w:right w:val="single" w:sz="4" w:space="0" w:color="auto"/>
            </w:tcBorders>
          </w:tcPr>
          <w:p w:rsidR="007578EC" w:rsidRPr="0046213D" w:rsidRDefault="008D07A9" w:rsidP="000A710E">
            <w:pPr>
              <w:spacing w:line="276" w:lineRule="auto"/>
              <w:jc w:val="both"/>
              <w:rPr>
                <w:spacing w:val="-6"/>
                <w:sz w:val="26"/>
                <w:szCs w:val="26"/>
              </w:rPr>
            </w:pPr>
            <w:r w:rsidRPr="0046213D">
              <w:rPr>
                <w:sz w:val="26"/>
                <w:szCs w:val="26"/>
              </w:rPr>
              <w:t>- Mục 1:</w:t>
            </w:r>
            <w:r w:rsidRPr="0046213D">
              <w:rPr>
                <w:b/>
                <w:sz w:val="26"/>
                <w:szCs w:val="26"/>
              </w:rPr>
              <w:t xml:space="preserve"> </w:t>
            </w:r>
            <w:r w:rsidRPr="0046213D">
              <w:rPr>
                <w:b/>
                <w:spacing w:val="-6"/>
                <w:sz w:val="26"/>
                <w:szCs w:val="26"/>
              </w:rPr>
              <w:t>Chỉ cần tập trung làm rõ</w:t>
            </w:r>
            <w:r w:rsidRPr="0046213D">
              <w:rPr>
                <w:spacing w:val="-6"/>
                <w:sz w:val="26"/>
                <w:szCs w:val="26"/>
              </w:rPr>
              <w:t>: Nền dân chủ xã hội chủ nghĩa là nền dân chủ của nhân dân lao động, được thực hiện chủ yếu bằng nhà nước, dưới sự lãnh đạo của Đảng Cộng sản.</w:t>
            </w:r>
          </w:p>
          <w:p w:rsidR="008D07A9" w:rsidRPr="0046213D" w:rsidRDefault="008D07A9" w:rsidP="000A710E">
            <w:pPr>
              <w:spacing w:line="276" w:lineRule="auto"/>
              <w:jc w:val="both"/>
              <w:rPr>
                <w:b/>
                <w:sz w:val="26"/>
                <w:szCs w:val="26"/>
                <w:shd w:val="clear" w:color="auto" w:fill="FFFFFF"/>
              </w:rPr>
            </w:pPr>
            <w:r w:rsidRPr="0046213D">
              <w:rPr>
                <w:sz w:val="26"/>
                <w:szCs w:val="26"/>
              </w:rPr>
              <w:t xml:space="preserve">- Điểm a mục 2: </w:t>
            </w:r>
            <w:r w:rsidRPr="0046213D">
              <w:rPr>
                <w:b/>
                <w:sz w:val="26"/>
                <w:szCs w:val="26"/>
              </w:rPr>
              <w:t>Đọc thêm</w:t>
            </w:r>
          </w:p>
        </w:tc>
        <w:tc>
          <w:tcPr>
            <w:tcW w:w="2835" w:type="dxa"/>
            <w:tcBorders>
              <w:top w:val="single" w:sz="4" w:space="0" w:color="auto"/>
              <w:left w:val="single" w:sz="4" w:space="0" w:color="auto"/>
              <w:bottom w:val="single" w:sz="4" w:space="0" w:color="auto"/>
              <w:right w:val="single" w:sz="4" w:space="0" w:color="auto"/>
            </w:tcBorders>
          </w:tcPr>
          <w:p w:rsidR="00F60969" w:rsidRPr="0046213D" w:rsidRDefault="00F60969" w:rsidP="000A710E">
            <w:pPr>
              <w:spacing w:line="276" w:lineRule="auto"/>
              <w:rPr>
                <w:sz w:val="26"/>
                <w:szCs w:val="26"/>
              </w:rPr>
            </w:pPr>
            <w:r w:rsidRPr="0046213D">
              <w:rPr>
                <w:b/>
                <w:sz w:val="26"/>
                <w:szCs w:val="26"/>
              </w:rPr>
              <w:t xml:space="preserve">Phòng chống tham nhũng: </w:t>
            </w:r>
            <w:r w:rsidRPr="0046213D">
              <w:rPr>
                <w:sz w:val="26"/>
                <w:szCs w:val="26"/>
              </w:rPr>
              <w:t>Tích hợp vào điểm b mục 2</w:t>
            </w:r>
          </w:p>
          <w:p w:rsidR="00F60969" w:rsidRPr="0046213D" w:rsidRDefault="00F60969" w:rsidP="000A710E">
            <w:pPr>
              <w:spacing w:line="276" w:lineRule="auto"/>
              <w:rPr>
                <w:sz w:val="26"/>
                <w:szCs w:val="26"/>
              </w:rPr>
            </w:pPr>
            <w:r w:rsidRPr="0046213D">
              <w:rPr>
                <w:sz w:val="26"/>
                <w:szCs w:val="26"/>
              </w:rPr>
              <w:t>a) Về kiến thức: Công dân tố cáo hành vi tham nhũng là thực hiện quyền dân chủ của mình trong lĩnh vực chính trị.</w:t>
            </w:r>
          </w:p>
          <w:p w:rsidR="00F60969" w:rsidRPr="0046213D" w:rsidRDefault="00F60969" w:rsidP="000A710E">
            <w:pPr>
              <w:spacing w:line="276" w:lineRule="auto"/>
              <w:rPr>
                <w:sz w:val="26"/>
                <w:szCs w:val="26"/>
              </w:rPr>
            </w:pPr>
            <w:r w:rsidRPr="0046213D">
              <w:rPr>
                <w:sz w:val="26"/>
                <w:szCs w:val="26"/>
              </w:rPr>
              <w:t>b) Về kĩ năng: Biết tố cáo hành vi tham nhũng để thực hiện quyền dân chủ của công dân.</w:t>
            </w:r>
          </w:p>
          <w:p w:rsidR="007578EC" w:rsidRPr="0046213D" w:rsidRDefault="00F60969" w:rsidP="000A710E">
            <w:pPr>
              <w:spacing w:line="276" w:lineRule="auto"/>
              <w:jc w:val="both"/>
              <w:rPr>
                <w:b/>
                <w:sz w:val="26"/>
                <w:szCs w:val="26"/>
                <w:shd w:val="clear" w:color="auto" w:fill="FFFFFF"/>
              </w:rPr>
            </w:pPr>
            <w:r w:rsidRPr="0046213D">
              <w:rPr>
                <w:sz w:val="26"/>
                <w:szCs w:val="26"/>
              </w:rPr>
              <w:t>c) Về thái độ: Thực hiện tốt quyền dân chú của công dân trong đấu tranh phòng. chống tham nhũng</w:t>
            </w: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Cs/>
                <w:i/>
                <w:sz w:val="26"/>
                <w:szCs w:val="26"/>
              </w:rPr>
            </w:pPr>
            <w:r>
              <w:rPr>
                <w:b/>
                <w:bCs/>
                <w:sz w:val="26"/>
                <w:szCs w:val="26"/>
              </w:rPr>
              <w:lastRenderedPageBreak/>
              <w:t>5</w:t>
            </w:r>
          </w:p>
          <w:p w:rsidR="007578EC" w:rsidRPr="00D5131C" w:rsidRDefault="00920F09" w:rsidP="000A710E">
            <w:pPr>
              <w:autoSpaceDE w:val="0"/>
              <w:autoSpaceDN w:val="0"/>
              <w:adjustRightInd w:val="0"/>
              <w:spacing w:line="276" w:lineRule="auto"/>
              <w:jc w:val="center"/>
              <w:rPr>
                <w:bCs/>
                <w:i/>
                <w:sz w:val="26"/>
                <w:szCs w:val="26"/>
              </w:rPr>
            </w:pPr>
            <w:r>
              <w:t>15/02</w:t>
            </w:r>
            <w:r w:rsidRPr="005222FB">
              <w:t xml:space="preserve">–&gt; </w:t>
            </w:r>
            <w:r>
              <w:t>21/02</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23</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sz w:val="26"/>
                <w:szCs w:val="26"/>
              </w:rPr>
            </w:pPr>
            <w:r w:rsidRPr="00D5131C">
              <w:rPr>
                <w:b/>
                <w:sz w:val="26"/>
                <w:szCs w:val="26"/>
              </w:rPr>
              <w:t>Bài 10.</w:t>
            </w:r>
            <w:r w:rsidRPr="00D5131C">
              <w:rPr>
                <w:sz w:val="26"/>
                <w:szCs w:val="26"/>
              </w:rPr>
              <w:t xml:space="preserve"> Nền dân chủ xã hội chủ nghĩa</w:t>
            </w:r>
          </w:p>
        </w:tc>
        <w:tc>
          <w:tcPr>
            <w:tcW w:w="2693" w:type="dxa"/>
            <w:tcBorders>
              <w:top w:val="single" w:sz="4" w:space="0" w:color="auto"/>
              <w:left w:val="single" w:sz="4" w:space="0" w:color="auto"/>
              <w:bottom w:val="single" w:sz="4" w:space="0" w:color="auto"/>
              <w:right w:val="single" w:sz="4" w:space="0" w:color="auto"/>
            </w:tcBorders>
          </w:tcPr>
          <w:p w:rsidR="008D07A9" w:rsidRPr="0046213D" w:rsidRDefault="008D07A9" w:rsidP="000A710E">
            <w:pPr>
              <w:spacing w:after="0" w:line="276" w:lineRule="auto"/>
              <w:rPr>
                <w:b/>
                <w:sz w:val="26"/>
                <w:szCs w:val="26"/>
              </w:rPr>
            </w:pPr>
            <w:r w:rsidRPr="0046213D">
              <w:rPr>
                <w:sz w:val="26"/>
                <w:szCs w:val="26"/>
              </w:rPr>
              <w:t xml:space="preserve">- Điểm d mục 2: Đoạn từ “Để quyền lực hoàn toàn thuộc về nhân dân …” đến hết mục 2: </w:t>
            </w:r>
            <w:r w:rsidRPr="0046213D">
              <w:rPr>
                <w:b/>
                <w:sz w:val="26"/>
                <w:szCs w:val="26"/>
              </w:rPr>
              <w:t>Không dạy</w:t>
            </w:r>
          </w:p>
          <w:p w:rsidR="007578EC" w:rsidRPr="0046213D" w:rsidRDefault="008D07A9" w:rsidP="000A710E">
            <w:pPr>
              <w:spacing w:line="276" w:lineRule="auto"/>
              <w:jc w:val="both"/>
              <w:rPr>
                <w:b/>
                <w:sz w:val="26"/>
                <w:szCs w:val="26"/>
                <w:shd w:val="clear" w:color="auto" w:fill="FFFFFF"/>
              </w:rPr>
            </w:pPr>
            <w:r w:rsidRPr="0046213D">
              <w:rPr>
                <w:spacing w:val="-10"/>
                <w:sz w:val="26"/>
                <w:szCs w:val="26"/>
              </w:rPr>
              <w:t xml:space="preserve">- Mục 3: Từ “dân chủ trực tiếp mang tính quần chúng rộng rãi nhưng lại phụ thuộc vào…” đến hết bài: </w:t>
            </w:r>
            <w:r w:rsidRPr="0046213D">
              <w:rPr>
                <w:b/>
                <w:spacing w:val="-10"/>
                <w:sz w:val="26"/>
                <w:szCs w:val="26"/>
              </w:rPr>
              <w:t>Không dạy</w:t>
            </w: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shd w:val="clear" w:color="auto" w:fill="FFFFFF"/>
              </w:rPr>
            </w:pP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Cs/>
                <w:i/>
                <w:sz w:val="26"/>
                <w:szCs w:val="26"/>
              </w:rPr>
            </w:pPr>
            <w:r>
              <w:rPr>
                <w:b/>
                <w:bCs/>
                <w:sz w:val="26"/>
                <w:szCs w:val="26"/>
              </w:rPr>
              <w:t>6</w:t>
            </w:r>
          </w:p>
          <w:p w:rsidR="007578EC" w:rsidRPr="00D5131C" w:rsidRDefault="00920F09" w:rsidP="000A710E">
            <w:pPr>
              <w:autoSpaceDE w:val="0"/>
              <w:autoSpaceDN w:val="0"/>
              <w:adjustRightInd w:val="0"/>
              <w:spacing w:line="276" w:lineRule="auto"/>
              <w:jc w:val="center"/>
              <w:rPr>
                <w:bCs/>
                <w:i/>
                <w:sz w:val="26"/>
                <w:szCs w:val="26"/>
              </w:rPr>
            </w:pPr>
            <w:r>
              <w:rPr>
                <w:sz w:val="26"/>
                <w:szCs w:val="26"/>
              </w:rPr>
              <w:t>22/02</w:t>
            </w:r>
            <w:r w:rsidRPr="00FE1651">
              <w:rPr>
                <w:sz w:val="26"/>
                <w:szCs w:val="26"/>
              </w:rPr>
              <w:t xml:space="preserve">–&gt; </w:t>
            </w:r>
            <w:r>
              <w:rPr>
                <w:sz w:val="26"/>
                <w:szCs w:val="26"/>
              </w:rPr>
              <w:t>28/02</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24</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sz w:val="26"/>
                <w:szCs w:val="26"/>
              </w:rPr>
            </w:pPr>
            <w:r w:rsidRPr="00D5131C">
              <w:rPr>
                <w:b/>
                <w:sz w:val="26"/>
                <w:szCs w:val="26"/>
              </w:rPr>
              <w:t xml:space="preserve">Bài 11. </w:t>
            </w:r>
            <w:r w:rsidRPr="00D5131C">
              <w:rPr>
                <w:sz w:val="26"/>
                <w:szCs w:val="26"/>
              </w:rPr>
              <w:t>Chính sách dân số và giải quyết việc làm</w:t>
            </w:r>
          </w:p>
        </w:tc>
        <w:tc>
          <w:tcPr>
            <w:tcW w:w="2693" w:type="dxa"/>
            <w:tcBorders>
              <w:top w:val="single" w:sz="4" w:space="0" w:color="auto"/>
              <w:left w:val="single" w:sz="4" w:space="0" w:color="auto"/>
              <w:bottom w:val="single" w:sz="4" w:space="0" w:color="auto"/>
              <w:right w:val="single" w:sz="4" w:space="0" w:color="auto"/>
            </w:tcBorders>
          </w:tcPr>
          <w:p w:rsidR="007578EC" w:rsidRPr="0046213D" w:rsidRDefault="008D07A9" w:rsidP="000A710E">
            <w:pPr>
              <w:spacing w:line="276" w:lineRule="auto"/>
              <w:jc w:val="both"/>
              <w:rPr>
                <w:b/>
                <w:sz w:val="26"/>
                <w:szCs w:val="26"/>
                <w:shd w:val="clear" w:color="auto" w:fill="FFFFFF"/>
              </w:rPr>
            </w:pPr>
            <w:r w:rsidRPr="0046213D">
              <w:rPr>
                <w:sz w:val="26"/>
                <w:szCs w:val="26"/>
              </w:rPr>
              <w:t xml:space="preserve">- Điểm a mục 1: </w:t>
            </w:r>
            <w:r w:rsidRPr="0046213D">
              <w:rPr>
                <w:b/>
                <w:sz w:val="26"/>
                <w:szCs w:val="26"/>
              </w:rPr>
              <w:t>Đọc thêm</w:t>
            </w: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shd w:val="clear" w:color="auto" w:fill="FFFFFF"/>
              </w:rPr>
            </w:pP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
                <w:bCs/>
                <w:sz w:val="26"/>
                <w:szCs w:val="26"/>
              </w:rPr>
            </w:pPr>
            <w:r>
              <w:rPr>
                <w:b/>
                <w:bCs/>
                <w:sz w:val="26"/>
                <w:szCs w:val="26"/>
              </w:rPr>
              <w:t>7</w:t>
            </w:r>
          </w:p>
          <w:p w:rsidR="007578EC" w:rsidRPr="00D5131C" w:rsidRDefault="00920F09" w:rsidP="000A710E">
            <w:pPr>
              <w:autoSpaceDE w:val="0"/>
              <w:autoSpaceDN w:val="0"/>
              <w:adjustRightInd w:val="0"/>
              <w:spacing w:line="276" w:lineRule="auto"/>
              <w:jc w:val="center"/>
              <w:rPr>
                <w:b/>
                <w:bCs/>
                <w:sz w:val="26"/>
                <w:szCs w:val="26"/>
              </w:rPr>
            </w:pPr>
            <w:r>
              <w:rPr>
                <w:sz w:val="26"/>
                <w:szCs w:val="26"/>
              </w:rPr>
              <w:t>01/3</w:t>
            </w:r>
            <w:r w:rsidRPr="00FE1651">
              <w:rPr>
                <w:sz w:val="26"/>
                <w:szCs w:val="26"/>
              </w:rPr>
              <w:t xml:space="preserve">–&gt; </w:t>
            </w:r>
            <w:r>
              <w:rPr>
                <w:sz w:val="26"/>
                <w:szCs w:val="26"/>
              </w:rPr>
              <w:t>07/3</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25</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sz w:val="26"/>
                <w:szCs w:val="26"/>
              </w:rPr>
            </w:pPr>
            <w:r w:rsidRPr="00D5131C">
              <w:rPr>
                <w:b/>
                <w:sz w:val="26"/>
                <w:szCs w:val="26"/>
              </w:rPr>
              <w:t xml:space="preserve">Bài 11. </w:t>
            </w:r>
            <w:r w:rsidRPr="00D5131C">
              <w:rPr>
                <w:sz w:val="26"/>
                <w:szCs w:val="26"/>
              </w:rPr>
              <w:t>Chính sách dân số và giải quyết việc làm</w:t>
            </w:r>
          </w:p>
        </w:tc>
        <w:tc>
          <w:tcPr>
            <w:tcW w:w="2693" w:type="dxa"/>
            <w:tcBorders>
              <w:top w:val="single" w:sz="4" w:space="0" w:color="auto"/>
              <w:left w:val="single" w:sz="4" w:space="0" w:color="auto"/>
              <w:bottom w:val="single" w:sz="4" w:space="0" w:color="auto"/>
              <w:right w:val="single" w:sz="4" w:space="0" w:color="auto"/>
            </w:tcBorders>
          </w:tcPr>
          <w:p w:rsidR="007578EC" w:rsidRPr="0046213D" w:rsidRDefault="008D07A9" w:rsidP="000A710E">
            <w:pPr>
              <w:spacing w:line="276" w:lineRule="auto"/>
              <w:jc w:val="both"/>
              <w:rPr>
                <w:b/>
                <w:sz w:val="26"/>
                <w:szCs w:val="26"/>
              </w:rPr>
            </w:pPr>
            <w:r w:rsidRPr="0046213D">
              <w:rPr>
                <w:sz w:val="26"/>
                <w:szCs w:val="26"/>
              </w:rPr>
              <w:t xml:space="preserve">- Câu hỏi 1 trong phần Câu hỏi và bài tập: </w:t>
            </w:r>
            <w:r w:rsidRPr="0046213D">
              <w:rPr>
                <w:b/>
                <w:sz w:val="26"/>
                <w:szCs w:val="26"/>
                <w:lang w:val="de-DE"/>
              </w:rPr>
              <w:t>Không yêu cầu HS trả lời</w:t>
            </w: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rPr>
            </w:pP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
                <w:bCs/>
                <w:sz w:val="26"/>
                <w:szCs w:val="26"/>
              </w:rPr>
            </w:pPr>
            <w:r>
              <w:rPr>
                <w:b/>
                <w:bCs/>
                <w:sz w:val="26"/>
                <w:szCs w:val="26"/>
              </w:rPr>
              <w:t>8</w:t>
            </w:r>
          </w:p>
          <w:p w:rsidR="007578EC" w:rsidRPr="00D5131C" w:rsidRDefault="00920F09" w:rsidP="000A710E">
            <w:pPr>
              <w:autoSpaceDE w:val="0"/>
              <w:autoSpaceDN w:val="0"/>
              <w:adjustRightInd w:val="0"/>
              <w:spacing w:line="276" w:lineRule="auto"/>
              <w:jc w:val="center"/>
              <w:rPr>
                <w:b/>
                <w:bCs/>
                <w:sz w:val="26"/>
                <w:szCs w:val="26"/>
              </w:rPr>
            </w:pPr>
            <w:r>
              <w:rPr>
                <w:sz w:val="26"/>
                <w:szCs w:val="26"/>
              </w:rPr>
              <w:t>08/3</w:t>
            </w:r>
            <w:r w:rsidRPr="00FE1651">
              <w:rPr>
                <w:sz w:val="26"/>
                <w:szCs w:val="26"/>
              </w:rPr>
              <w:t xml:space="preserve">–&gt; </w:t>
            </w:r>
            <w:r>
              <w:rPr>
                <w:sz w:val="26"/>
                <w:szCs w:val="26"/>
              </w:rPr>
              <w:t>14/3</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26</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8B25BC" w:rsidP="000A710E">
            <w:pPr>
              <w:spacing w:line="276" w:lineRule="auto"/>
              <w:jc w:val="both"/>
              <w:rPr>
                <w:sz w:val="26"/>
                <w:szCs w:val="26"/>
              </w:rPr>
            </w:pPr>
            <w:r>
              <w:rPr>
                <w:b/>
                <w:sz w:val="26"/>
                <w:szCs w:val="26"/>
                <w:shd w:val="clear" w:color="auto" w:fill="FFFFFF"/>
              </w:rPr>
              <w:t>Kiểm tra giữa HKII</w:t>
            </w:r>
          </w:p>
        </w:tc>
        <w:tc>
          <w:tcPr>
            <w:tcW w:w="2693"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shd w:val="clear" w:color="auto" w:fill="FFFFFF"/>
              </w:rPr>
            </w:pP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
                <w:bCs/>
                <w:sz w:val="26"/>
                <w:szCs w:val="26"/>
              </w:rPr>
            </w:pPr>
            <w:r>
              <w:rPr>
                <w:b/>
                <w:bCs/>
                <w:sz w:val="26"/>
                <w:szCs w:val="26"/>
              </w:rPr>
              <w:t>9</w:t>
            </w:r>
          </w:p>
          <w:p w:rsidR="007578EC" w:rsidRPr="00D5131C" w:rsidRDefault="00920F09" w:rsidP="000A710E">
            <w:pPr>
              <w:autoSpaceDE w:val="0"/>
              <w:autoSpaceDN w:val="0"/>
              <w:adjustRightInd w:val="0"/>
              <w:spacing w:line="276" w:lineRule="auto"/>
              <w:jc w:val="center"/>
              <w:rPr>
                <w:b/>
                <w:bCs/>
                <w:sz w:val="26"/>
                <w:szCs w:val="26"/>
              </w:rPr>
            </w:pPr>
            <w:r>
              <w:rPr>
                <w:sz w:val="26"/>
                <w:szCs w:val="26"/>
              </w:rPr>
              <w:t>15/3</w:t>
            </w:r>
            <w:r w:rsidRPr="00FE1651">
              <w:rPr>
                <w:sz w:val="26"/>
                <w:szCs w:val="26"/>
              </w:rPr>
              <w:t xml:space="preserve">–&gt; </w:t>
            </w:r>
            <w:r>
              <w:rPr>
                <w:sz w:val="26"/>
                <w:szCs w:val="26"/>
              </w:rPr>
              <w:t>21/3</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27</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sz w:val="26"/>
                <w:szCs w:val="26"/>
              </w:rPr>
            </w:pPr>
            <w:r w:rsidRPr="00D5131C">
              <w:rPr>
                <w:b/>
                <w:sz w:val="26"/>
                <w:szCs w:val="26"/>
              </w:rPr>
              <w:t xml:space="preserve">Bài 12. </w:t>
            </w:r>
            <w:r w:rsidRPr="00D5131C">
              <w:rPr>
                <w:sz w:val="26"/>
                <w:szCs w:val="26"/>
              </w:rPr>
              <w:t>Chính sách tài nguyên và bảo vệ môi trường</w:t>
            </w:r>
          </w:p>
        </w:tc>
        <w:tc>
          <w:tcPr>
            <w:tcW w:w="2693" w:type="dxa"/>
            <w:tcBorders>
              <w:top w:val="single" w:sz="4" w:space="0" w:color="auto"/>
              <w:left w:val="single" w:sz="4" w:space="0" w:color="auto"/>
              <w:bottom w:val="single" w:sz="4" w:space="0" w:color="auto"/>
              <w:right w:val="single" w:sz="4" w:space="0" w:color="auto"/>
            </w:tcBorders>
          </w:tcPr>
          <w:p w:rsidR="007578EC" w:rsidRPr="0046213D" w:rsidRDefault="008D07A9" w:rsidP="000A710E">
            <w:pPr>
              <w:spacing w:line="276" w:lineRule="auto"/>
              <w:jc w:val="both"/>
              <w:rPr>
                <w:b/>
                <w:sz w:val="26"/>
                <w:szCs w:val="26"/>
                <w:shd w:val="clear" w:color="auto" w:fill="FFFFFF"/>
              </w:rPr>
            </w:pPr>
            <w:r w:rsidRPr="0046213D">
              <w:rPr>
                <w:b/>
                <w:sz w:val="26"/>
                <w:szCs w:val="26"/>
                <w:shd w:val="clear" w:color="auto" w:fill="FFFFFF"/>
              </w:rPr>
              <w:t xml:space="preserve">- </w:t>
            </w:r>
            <w:r w:rsidRPr="0046213D">
              <w:rPr>
                <w:sz w:val="26"/>
                <w:szCs w:val="26"/>
              </w:rPr>
              <w:t xml:space="preserve">Mục 1: </w:t>
            </w:r>
            <w:r w:rsidRPr="0046213D">
              <w:rPr>
                <w:b/>
                <w:sz w:val="26"/>
                <w:szCs w:val="26"/>
              </w:rPr>
              <w:t>Đọc thêm</w:t>
            </w: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shd w:val="clear" w:color="auto" w:fill="FFFFFF"/>
              </w:rPr>
            </w:pP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
                <w:bCs/>
                <w:sz w:val="26"/>
                <w:szCs w:val="26"/>
              </w:rPr>
            </w:pPr>
            <w:r w:rsidRPr="00FE1651">
              <w:rPr>
                <w:b/>
                <w:bCs/>
                <w:sz w:val="26"/>
                <w:szCs w:val="26"/>
              </w:rPr>
              <w:t>1</w:t>
            </w:r>
            <w:r>
              <w:rPr>
                <w:b/>
                <w:bCs/>
                <w:sz w:val="26"/>
                <w:szCs w:val="26"/>
              </w:rPr>
              <w:t>0</w:t>
            </w:r>
          </w:p>
          <w:p w:rsidR="007578EC" w:rsidRPr="00D5131C" w:rsidRDefault="00920F09" w:rsidP="000A710E">
            <w:pPr>
              <w:autoSpaceDE w:val="0"/>
              <w:autoSpaceDN w:val="0"/>
              <w:adjustRightInd w:val="0"/>
              <w:spacing w:line="276" w:lineRule="auto"/>
              <w:jc w:val="center"/>
              <w:rPr>
                <w:b/>
                <w:bCs/>
                <w:sz w:val="26"/>
                <w:szCs w:val="26"/>
              </w:rPr>
            </w:pPr>
            <w:r>
              <w:t>22/3</w:t>
            </w:r>
            <w:r w:rsidRPr="005222FB">
              <w:t xml:space="preserve">–&gt; </w:t>
            </w:r>
            <w:r>
              <w:t>28/3</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28</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sz w:val="26"/>
                <w:szCs w:val="26"/>
              </w:rPr>
            </w:pPr>
            <w:r w:rsidRPr="00D5131C">
              <w:rPr>
                <w:b/>
                <w:sz w:val="26"/>
                <w:szCs w:val="26"/>
              </w:rPr>
              <w:t>Bài 13</w:t>
            </w:r>
            <w:r w:rsidRPr="00D5131C">
              <w:rPr>
                <w:sz w:val="26"/>
                <w:szCs w:val="26"/>
              </w:rPr>
              <w:t>. Chính sách giáo dục và đào tạo, khoa học và công nghệ, văn hóa</w:t>
            </w:r>
          </w:p>
        </w:tc>
        <w:tc>
          <w:tcPr>
            <w:tcW w:w="2693"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bCs/>
                <w:color w:val="000000"/>
                <w:sz w:val="26"/>
                <w:szCs w:val="26"/>
                <w:shd w:val="clear" w:color="auto" w:fill="FFFFFF"/>
                <w:lang w:val="pt-BR"/>
              </w:rPr>
            </w:pPr>
          </w:p>
        </w:tc>
      </w:tr>
      <w:tr w:rsidR="007578E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920F09" w:rsidRPr="00FE1651" w:rsidRDefault="00920F09" w:rsidP="000A710E">
            <w:pPr>
              <w:autoSpaceDE w:val="0"/>
              <w:autoSpaceDN w:val="0"/>
              <w:adjustRightInd w:val="0"/>
              <w:spacing w:line="276" w:lineRule="auto"/>
              <w:jc w:val="center"/>
              <w:rPr>
                <w:b/>
                <w:bCs/>
                <w:sz w:val="26"/>
                <w:szCs w:val="26"/>
              </w:rPr>
            </w:pPr>
            <w:r w:rsidRPr="00FE1651">
              <w:rPr>
                <w:b/>
                <w:bCs/>
                <w:sz w:val="26"/>
                <w:szCs w:val="26"/>
              </w:rPr>
              <w:t>1</w:t>
            </w:r>
            <w:r>
              <w:rPr>
                <w:b/>
                <w:bCs/>
                <w:sz w:val="26"/>
                <w:szCs w:val="26"/>
              </w:rPr>
              <w:t>1</w:t>
            </w:r>
          </w:p>
          <w:p w:rsidR="007578EC" w:rsidRPr="00D5131C" w:rsidRDefault="00920F09" w:rsidP="000A710E">
            <w:pPr>
              <w:autoSpaceDE w:val="0"/>
              <w:autoSpaceDN w:val="0"/>
              <w:adjustRightInd w:val="0"/>
              <w:spacing w:line="276" w:lineRule="auto"/>
              <w:jc w:val="center"/>
              <w:rPr>
                <w:b/>
                <w:bCs/>
                <w:sz w:val="26"/>
                <w:szCs w:val="26"/>
              </w:rPr>
            </w:pPr>
            <w:r>
              <w:rPr>
                <w:sz w:val="26"/>
                <w:szCs w:val="26"/>
              </w:rPr>
              <w:t>29/3</w:t>
            </w:r>
            <w:r w:rsidRPr="00FE1651">
              <w:rPr>
                <w:sz w:val="26"/>
                <w:szCs w:val="26"/>
              </w:rPr>
              <w:t xml:space="preserve">–&gt; </w:t>
            </w:r>
            <w:r>
              <w:rPr>
                <w:sz w:val="26"/>
                <w:szCs w:val="26"/>
              </w:rPr>
              <w:t>04/4</w:t>
            </w:r>
          </w:p>
        </w:tc>
        <w:tc>
          <w:tcPr>
            <w:tcW w:w="992" w:type="dxa"/>
            <w:tcBorders>
              <w:top w:val="single" w:sz="4" w:space="0" w:color="auto"/>
              <w:left w:val="single" w:sz="4" w:space="0" w:color="auto"/>
              <w:bottom w:val="single" w:sz="4" w:space="0" w:color="auto"/>
              <w:right w:val="single" w:sz="4" w:space="0" w:color="auto"/>
            </w:tcBorders>
            <w:vAlign w:val="center"/>
          </w:tcPr>
          <w:p w:rsidR="007578EC" w:rsidRPr="00D5131C" w:rsidRDefault="000A710E" w:rsidP="000A710E">
            <w:pPr>
              <w:spacing w:line="276" w:lineRule="auto"/>
              <w:jc w:val="center"/>
              <w:rPr>
                <w:sz w:val="26"/>
                <w:szCs w:val="26"/>
              </w:rPr>
            </w:pPr>
            <w:r>
              <w:rPr>
                <w:sz w:val="26"/>
                <w:szCs w:val="26"/>
              </w:rPr>
              <w:t>29</w:t>
            </w:r>
          </w:p>
        </w:tc>
        <w:tc>
          <w:tcPr>
            <w:tcW w:w="2835" w:type="dxa"/>
            <w:tcBorders>
              <w:top w:val="single" w:sz="4" w:space="0" w:color="auto"/>
              <w:left w:val="single" w:sz="4" w:space="0" w:color="auto"/>
              <w:bottom w:val="single" w:sz="4" w:space="0" w:color="auto"/>
              <w:right w:val="single" w:sz="4" w:space="0" w:color="auto"/>
            </w:tcBorders>
            <w:vAlign w:val="center"/>
          </w:tcPr>
          <w:p w:rsidR="007578EC" w:rsidRPr="00D5131C" w:rsidRDefault="009F3884" w:rsidP="000A710E">
            <w:pPr>
              <w:spacing w:line="276" w:lineRule="auto"/>
              <w:jc w:val="both"/>
              <w:rPr>
                <w:sz w:val="26"/>
                <w:szCs w:val="26"/>
              </w:rPr>
            </w:pPr>
            <w:r w:rsidRPr="00D5131C">
              <w:rPr>
                <w:b/>
                <w:sz w:val="26"/>
                <w:szCs w:val="26"/>
              </w:rPr>
              <w:t>Bài 13</w:t>
            </w:r>
            <w:r w:rsidRPr="00D5131C">
              <w:rPr>
                <w:sz w:val="26"/>
                <w:szCs w:val="26"/>
              </w:rPr>
              <w:t>. Chính sách giáo dục và đào tạo, khoa học và công nghệ, văn hóa</w:t>
            </w:r>
          </w:p>
        </w:tc>
        <w:tc>
          <w:tcPr>
            <w:tcW w:w="2693"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7578EC" w:rsidRPr="0046213D" w:rsidRDefault="007578EC" w:rsidP="000A710E">
            <w:pPr>
              <w:spacing w:line="276" w:lineRule="auto"/>
              <w:jc w:val="both"/>
              <w:rPr>
                <w:b/>
                <w:sz w:val="26"/>
                <w:szCs w:val="26"/>
                <w:shd w:val="clear" w:color="auto" w:fill="FFFFFF"/>
              </w:rPr>
            </w:pPr>
          </w:p>
        </w:tc>
      </w:tr>
      <w:tr w:rsidR="008B25B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8B25BC" w:rsidRPr="00FE1651" w:rsidRDefault="008B25BC" w:rsidP="000A710E">
            <w:pPr>
              <w:autoSpaceDE w:val="0"/>
              <w:autoSpaceDN w:val="0"/>
              <w:adjustRightInd w:val="0"/>
              <w:spacing w:line="276" w:lineRule="auto"/>
              <w:jc w:val="center"/>
              <w:rPr>
                <w:b/>
                <w:bCs/>
                <w:sz w:val="26"/>
                <w:szCs w:val="26"/>
              </w:rPr>
            </w:pPr>
            <w:r w:rsidRPr="00FE1651">
              <w:rPr>
                <w:b/>
                <w:bCs/>
                <w:sz w:val="26"/>
                <w:szCs w:val="26"/>
              </w:rPr>
              <w:t>1</w:t>
            </w:r>
            <w:r>
              <w:rPr>
                <w:b/>
                <w:bCs/>
                <w:sz w:val="26"/>
                <w:szCs w:val="26"/>
              </w:rPr>
              <w:t>2</w:t>
            </w:r>
          </w:p>
          <w:p w:rsidR="008B25BC" w:rsidRPr="00D5131C" w:rsidRDefault="008B25BC" w:rsidP="000A710E">
            <w:pPr>
              <w:autoSpaceDE w:val="0"/>
              <w:autoSpaceDN w:val="0"/>
              <w:adjustRightInd w:val="0"/>
              <w:spacing w:line="276" w:lineRule="auto"/>
              <w:jc w:val="center"/>
              <w:rPr>
                <w:b/>
                <w:bCs/>
                <w:sz w:val="26"/>
                <w:szCs w:val="26"/>
              </w:rPr>
            </w:pPr>
            <w:r>
              <w:rPr>
                <w:sz w:val="26"/>
                <w:szCs w:val="26"/>
              </w:rPr>
              <w:t>05/4</w:t>
            </w:r>
            <w:r w:rsidRPr="00FE1651">
              <w:rPr>
                <w:sz w:val="26"/>
                <w:szCs w:val="26"/>
              </w:rPr>
              <w:t xml:space="preserve">–&gt; </w:t>
            </w:r>
            <w:r>
              <w:rPr>
                <w:sz w:val="26"/>
                <w:szCs w:val="26"/>
              </w:rPr>
              <w:t>11</w:t>
            </w:r>
            <w:r w:rsidRPr="00FE1651">
              <w:rPr>
                <w:sz w:val="26"/>
                <w:szCs w:val="26"/>
              </w:rPr>
              <w:t>/</w:t>
            </w:r>
            <w:r>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spacing w:line="276" w:lineRule="auto"/>
              <w:jc w:val="center"/>
              <w:rPr>
                <w:sz w:val="26"/>
                <w:szCs w:val="26"/>
              </w:rPr>
            </w:pPr>
            <w:r>
              <w:rPr>
                <w:sz w:val="26"/>
                <w:szCs w:val="26"/>
              </w:rPr>
              <w:t>30</w:t>
            </w:r>
          </w:p>
        </w:tc>
        <w:tc>
          <w:tcPr>
            <w:tcW w:w="2835"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393CB1">
            <w:pPr>
              <w:spacing w:line="276" w:lineRule="auto"/>
              <w:jc w:val="both"/>
              <w:rPr>
                <w:sz w:val="26"/>
                <w:szCs w:val="26"/>
              </w:rPr>
            </w:pPr>
            <w:r w:rsidRPr="00D5131C">
              <w:rPr>
                <w:b/>
                <w:sz w:val="26"/>
                <w:szCs w:val="26"/>
              </w:rPr>
              <w:t xml:space="preserve">Bài 14. </w:t>
            </w:r>
            <w:r w:rsidRPr="00D5131C">
              <w:rPr>
                <w:sz w:val="26"/>
                <w:szCs w:val="26"/>
              </w:rPr>
              <w:t>Chính sách quốc phòng và an ninh</w:t>
            </w:r>
          </w:p>
        </w:tc>
        <w:tc>
          <w:tcPr>
            <w:tcW w:w="2693" w:type="dxa"/>
            <w:tcBorders>
              <w:top w:val="single" w:sz="4" w:space="0" w:color="auto"/>
              <w:left w:val="single" w:sz="4" w:space="0" w:color="auto"/>
              <w:bottom w:val="single" w:sz="4" w:space="0" w:color="auto"/>
              <w:right w:val="single" w:sz="4" w:space="0" w:color="auto"/>
            </w:tcBorders>
          </w:tcPr>
          <w:p w:rsidR="008B25BC" w:rsidRPr="0046213D" w:rsidRDefault="008B25BC" w:rsidP="00393CB1">
            <w:pPr>
              <w:spacing w:line="276" w:lineRule="auto"/>
              <w:jc w:val="both"/>
              <w:rPr>
                <w:b/>
                <w:sz w:val="26"/>
                <w:szCs w:val="26"/>
                <w:shd w:val="clear" w:color="auto" w:fill="FFFFFF"/>
              </w:rPr>
            </w:pPr>
            <w:r w:rsidRPr="0046213D">
              <w:rPr>
                <w:b/>
                <w:sz w:val="26"/>
                <w:szCs w:val="26"/>
                <w:shd w:val="clear" w:color="auto" w:fill="FFFFFF"/>
              </w:rPr>
              <w:t xml:space="preserve">- </w:t>
            </w:r>
            <w:r w:rsidRPr="0046213D">
              <w:rPr>
                <w:sz w:val="26"/>
                <w:szCs w:val="26"/>
              </w:rPr>
              <w:t xml:space="preserve">Mục 1: </w:t>
            </w:r>
            <w:r w:rsidRPr="0046213D">
              <w:rPr>
                <w:b/>
                <w:sz w:val="26"/>
                <w:szCs w:val="26"/>
              </w:rPr>
              <w:t>Đọc thêm</w:t>
            </w:r>
          </w:p>
        </w:tc>
        <w:tc>
          <w:tcPr>
            <w:tcW w:w="2835"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spacing w:line="276" w:lineRule="auto"/>
              <w:jc w:val="both"/>
              <w:rPr>
                <w:b/>
                <w:sz w:val="26"/>
                <w:szCs w:val="26"/>
                <w:shd w:val="clear" w:color="auto" w:fill="FFFFFF"/>
              </w:rPr>
            </w:pPr>
          </w:p>
        </w:tc>
      </w:tr>
      <w:tr w:rsidR="008B25B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8B25BC" w:rsidRPr="00FE1651" w:rsidRDefault="008B25BC" w:rsidP="000A710E">
            <w:pPr>
              <w:autoSpaceDE w:val="0"/>
              <w:autoSpaceDN w:val="0"/>
              <w:adjustRightInd w:val="0"/>
              <w:spacing w:line="276" w:lineRule="auto"/>
              <w:jc w:val="center"/>
              <w:rPr>
                <w:b/>
                <w:bCs/>
                <w:sz w:val="26"/>
                <w:szCs w:val="26"/>
              </w:rPr>
            </w:pPr>
            <w:r w:rsidRPr="00FE1651">
              <w:rPr>
                <w:b/>
                <w:bCs/>
                <w:sz w:val="26"/>
                <w:szCs w:val="26"/>
              </w:rPr>
              <w:t>1</w:t>
            </w:r>
            <w:r>
              <w:rPr>
                <w:b/>
                <w:bCs/>
                <w:sz w:val="26"/>
                <w:szCs w:val="26"/>
              </w:rPr>
              <w:t>3</w:t>
            </w:r>
          </w:p>
          <w:p w:rsidR="008B25BC" w:rsidRPr="00D5131C" w:rsidRDefault="008B25BC" w:rsidP="000A710E">
            <w:pPr>
              <w:autoSpaceDE w:val="0"/>
              <w:autoSpaceDN w:val="0"/>
              <w:adjustRightInd w:val="0"/>
              <w:spacing w:line="276" w:lineRule="auto"/>
              <w:jc w:val="center"/>
              <w:rPr>
                <w:b/>
                <w:bCs/>
                <w:sz w:val="26"/>
                <w:szCs w:val="26"/>
              </w:rPr>
            </w:pPr>
            <w:r>
              <w:rPr>
                <w:sz w:val="26"/>
                <w:szCs w:val="26"/>
              </w:rPr>
              <w:t xml:space="preserve">12/4 </w:t>
            </w:r>
            <w:r w:rsidRPr="00FE1651">
              <w:rPr>
                <w:sz w:val="26"/>
                <w:szCs w:val="26"/>
              </w:rPr>
              <w:t xml:space="preserve">–&gt; </w:t>
            </w:r>
            <w:r>
              <w:rPr>
                <w:sz w:val="26"/>
                <w:szCs w:val="26"/>
              </w:rPr>
              <w:t>18</w:t>
            </w:r>
            <w:r w:rsidRPr="00FE1651">
              <w:rPr>
                <w:sz w:val="26"/>
                <w:szCs w:val="26"/>
              </w:rPr>
              <w:t>/</w:t>
            </w:r>
            <w:r>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spacing w:line="276" w:lineRule="auto"/>
              <w:jc w:val="center"/>
              <w:rPr>
                <w:sz w:val="26"/>
                <w:szCs w:val="26"/>
              </w:rPr>
            </w:pPr>
            <w:r>
              <w:rPr>
                <w:sz w:val="26"/>
                <w:szCs w:val="26"/>
              </w:rPr>
              <w:t>31</w:t>
            </w:r>
          </w:p>
        </w:tc>
        <w:tc>
          <w:tcPr>
            <w:tcW w:w="2835"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393CB1">
            <w:pPr>
              <w:autoSpaceDE w:val="0"/>
              <w:autoSpaceDN w:val="0"/>
              <w:adjustRightInd w:val="0"/>
              <w:spacing w:after="120" w:line="276" w:lineRule="auto"/>
              <w:jc w:val="both"/>
              <w:rPr>
                <w:b/>
                <w:bCs/>
                <w:sz w:val="26"/>
                <w:szCs w:val="26"/>
              </w:rPr>
            </w:pPr>
            <w:r w:rsidRPr="00D5131C">
              <w:rPr>
                <w:b/>
                <w:sz w:val="26"/>
                <w:szCs w:val="26"/>
              </w:rPr>
              <w:t>Bài 15</w:t>
            </w:r>
            <w:r w:rsidRPr="00D5131C">
              <w:rPr>
                <w:sz w:val="26"/>
                <w:szCs w:val="26"/>
              </w:rPr>
              <w:t>. Chính sách đối ngoại</w:t>
            </w:r>
          </w:p>
        </w:tc>
        <w:tc>
          <w:tcPr>
            <w:tcW w:w="2693"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spacing w:line="276" w:lineRule="auto"/>
              <w:jc w:val="both"/>
              <w:rPr>
                <w:b/>
                <w:sz w:val="26"/>
                <w:szCs w:val="26"/>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spacing w:line="276" w:lineRule="auto"/>
              <w:jc w:val="both"/>
              <w:rPr>
                <w:b/>
                <w:sz w:val="26"/>
                <w:szCs w:val="26"/>
                <w:shd w:val="clear" w:color="auto" w:fill="FFFFFF"/>
              </w:rPr>
            </w:pPr>
          </w:p>
        </w:tc>
      </w:tr>
      <w:tr w:rsidR="008B25B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8B25BC" w:rsidRPr="00FE1651" w:rsidRDefault="008B25BC" w:rsidP="000A710E">
            <w:pPr>
              <w:autoSpaceDE w:val="0"/>
              <w:autoSpaceDN w:val="0"/>
              <w:adjustRightInd w:val="0"/>
              <w:spacing w:line="276" w:lineRule="auto"/>
              <w:jc w:val="center"/>
              <w:rPr>
                <w:b/>
                <w:bCs/>
                <w:sz w:val="26"/>
                <w:szCs w:val="26"/>
              </w:rPr>
            </w:pPr>
            <w:r w:rsidRPr="00FE1651">
              <w:rPr>
                <w:b/>
                <w:bCs/>
                <w:sz w:val="26"/>
                <w:szCs w:val="26"/>
              </w:rPr>
              <w:t>1</w:t>
            </w:r>
            <w:r>
              <w:rPr>
                <w:b/>
                <w:bCs/>
                <w:sz w:val="26"/>
                <w:szCs w:val="26"/>
              </w:rPr>
              <w:t>4</w:t>
            </w:r>
          </w:p>
          <w:p w:rsidR="008B25BC" w:rsidRPr="00D5131C" w:rsidRDefault="008B25BC" w:rsidP="000A710E">
            <w:pPr>
              <w:autoSpaceDE w:val="0"/>
              <w:autoSpaceDN w:val="0"/>
              <w:adjustRightInd w:val="0"/>
              <w:spacing w:line="276" w:lineRule="auto"/>
              <w:jc w:val="center"/>
              <w:rPr>
                <w:b/>
                <w:bCs/>
                <w:sz w:val="26"/>
                <w:szCs w:val="26"/>
              </w:rPr>
            </w:pPr>
            <w:r>
              <w:rPr>
                <w:sz w:val="26"/>
                <w:szCs w:val="26"/>
              </w:rPr>
              <w:t xml:space="preserve">19/4 </w:t>
            </w:r>
            <w:r w:rsidRPr="00FE1651">
              <w:rPr>
                <w:sz w:val="26"/>
                <w:szCs w:val="26"/>
              </w:rPr>
              <w:t>-&gt;</w:t>
            </w:r>
            <w:r>
              <w:rPr>
                <w:sz w:val="26"/>
                <w:szCs w:val="26"/>
              </w:rPr>
              <w:t xml:space="preserve"> 25/4</w:t>
            </w:r>
          </w:p>
        </w:tc>
        <w:tc>
          <w:tcPr>
            <w:tcW w:w="992"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autoSpaceDE w:val="0"/>
              <w:autoSpaceDN w:val="0"/>
              <w:adjustRightInd w:val="0"/>
              <w:spacing w:line="276" w:lineRule="auto"/>
              <w:jc w:val="center"/>
              <w:rPr>
                <w:bCs/>
                <w:sz w:val="26"/>
                <w:szCs w:val="26"/>
              </w:rPr>
            </w:pPr>
            <w:r>
              <w:rPr>
                <w:bCs/>
                <w:sz w:val="26"/>
                <w:szCs w:val="26"/>
              </w:rPr>
              <w:t>32</w:t>
            </w:r>
          </w:p>
        </w:tc>
        <w:tc>
          <w:tcPr>
            <w:tcW w:w="2835"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autoSpaceDE w:val="0"/>
              <w:autoSpaceDN w:val="0"/>
              <w:adjustRightInd w:val="0"/>
              <w:spacing w:after="120" w:line="276" w:lineRule="auto"/>
              <w:jc w:val="both"/>
              <w:rPr>
                <w:b/>
                <w:bCs/>
                <w:sz w:val="26"/>
                <w:szCs w:val="26"/>
              </w:rPr>
            </w:pPr>
            <w:r w:rsidRPr="00D5131C">
              <w:rPr>
                <w:b/>
                <w:bCs/>
                <w:sz w:val="26"/>
                <w:szCs w:val="26"/>
              </w:rPr>
              <w:t>Ôn tập KTHKII</w:t>
            </w:r>
          </w:p>
        </w:tc>
        <w:tc>
          <w:tcPr>
            <w:tcW w:w="2693"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autoSpaceDE w:val="0"/>
              <w:autoSpaceDN w:val="0"/>
              <w:adjustRightInd w:val="0"/>
              <w:spacing w:after="120" w:line="276" w:lineRule="auto"/>
              <w:jc w:val="both"/>
              <w:rPr>
                <w:b/>
                <w:bCs/>
                <w:sz w:val="26"/>
                <w:szCs w:val="26"/>
              </w:rPr>
            </w:pPr>
          </w:p>
        </w:tc>
        <w:tc>
          <w:tcPr>
            <w:tcW w:w="2835"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autoSpaceDE w:val="0"/>
              <w:autoSpaceDN w:val="0"/>
              <w:adjustRightInd w:val="0"/>
              <w:spacing w:after="120" w:line="276" w:lineRule="auto"/>
              <w:jc w:val="both"/>
              <w:rPr>
                <w:b/>
                <w:bCs/>
                <w:sz w:val="26"/>
                <w:szCs w:val="26"/>
              </w:rPr>
            </w:pPr>
          </w:p>
        </w:tc>
      </w:tr>
      <w:tr w:rsidR="008B25B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8B25BC" w:rsidRPr="00FE1651" w:rsidRDefault="008B25BC" w:rsidP="000A710E">
            <w:pPr>
              <w:autoSpaceDE w:val="0"/>
              <w:autoSpaceDN w:val="0"/>
              <w:adjustRightInd w:val="0"/>
              <w:spacing w:line="276" w:lineRule="auto"/>
              <w:jc w:val="center"/>
              <w:rPr>
                <w:b/>
                <w:bCs/>
                <w:sz w:val="26"/>
                <w:szCs w:val="26"/>
              </w:rPr>
            </w:pPr>
            <w:r w:rsidRPr="00FE1651">
              <w:rPr>
                <w:b/>
                <w:bCs/>
                <w:sz w:val="26"/>
                <w:szCs w:val="26"/>
              </w:rPr>
              <w:t>1</w:t>
            </w:r>
            <w:r>
              <w:rPr>
                <w:b/>
                <w:bCs/>
                <w:sz w:val="26"/>
                <w:szCs w:val="26"/>
              </w:rPr>
              <w:t>5</w:t>
            </w:r>
          </w:p>
          <w:p w:rsidR="008B25BC" w:rsidRPr="00D5131C" w:rsidRDefault="008B25BC" w:rsidP="000A710E">
            <w:pPr>
              <w:autoSpaceDE w:val="0"/>
              <w:autoSpaceDN w:val="0"/>
              <w:adjustRightInd w:val="0"/>
              <w:spacing w:line="276" w:lineRule="auto"/>
              <w:jc w:val="center"/>
              <w:rPr>
                <w:b/>
                <w:bCs/>
                <w:sz w:val="26"/>
                <w:szCs w:val="26"/>
              </w:rPr>
            </w:pPr>
            <w:r>
              <w:rPr>
                <w:sz w:val="26"/>
                <w:szCs w:val="26"/>
              </w:rPr>
              <w:lastRenderedPageBreak/>
              <w:t>26</w:t>
            </w:r>
            <w:r w:rsidRPr="00FE1651">
              <w:rPr>
                <w:sz w:val="26"/>
                <w:szCs w:val="26"/>
              </w:rPr>
              <w:t xml:space="preserve">–&gt; </w:t>
            </w:r>
            <w:r>
              <w:rPr>
                <w:sz w:val="26"/>
                <w:szCs w:val="26"/>
              </w:rPr>
              <w:t>02</w:t>
            </w:r>
            <w:r w:rsidRPr="00FE1651">
              <w:rPr>
                <w:sz w:val="26"/>
                <w:szCs w:val="26"/>
              </w:rPr>
              <w:t>/</w:t>
            </w:r>
            <w:r>
              <w:rPr>
                <w:sz w:val="26"/>
                <w:szCs w:val="26"/>
              </w:rPr>
              <w:t>5</w:t>
            </w:r>
          </w:p>
        </w:tc>
        <w:tc>
          <w:tcPr>
            <w:tcW w:w="992"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autoSpaceDE w:val="0"/>
              <w:autoSpaceDN w:val="0"/>
              <w:adjustRightInd w:val="0"/>
              <w:spacing w:line="276" w:lineRule="auto"/>
              <w:jc w:val="center"/>
              <w:rPr>
                <w:bCs/>
                <w:sz w:val="26"/>
                <w:szCs w:val="26"/>
              </w:rPr>
            </w:pPr>
            <w:r>
              <w:rPr>
                <w:bCs/>
                <w:sz w:val="26"/>
                <w:szCs w:val="26"/>
              </w:rPr>
              <w:lastRenderedPageBreak/>
              <w:t>33</w:t>
            </w:r>
          </w:p>
        </w:tc>
        <w:tc>
          <w:tcPr>
            <w:tcW w:w="2835"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autoSpaceDE w:val="0"/>
              <w:autoSpaceDN w:val="0"/>
              <w:adjustRightInd w:val="0"/>
              <w:spacing w:after="120" w:line="276" w:lineRule="auto"/>
              <w:jc w:val="both"/>
              <w:rPr>
                <w:b/>
                <w:bCs/>
                <w:sz w:val="26"/>
                <w:szCs w:val="26"/>
              </w:rPr>
            </w:pPr>
            <w:r w:rsidRPr="00D5131C">
              <w:rPr>
                <w:b/>
                <w:bCs/>
                <w:sz w:val="26"/>
                <w:szCs w:val="26"/>
              </w:rPr>
              <w:t>Ôn tập và KTHKII</w:t>
            </w:r>
          </w:p>
        </w:tc>
        <w:tc>
          <w:tcPr>
            <w:tcW w:w="2693"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autoSpaceDE w:val="0"/>
              <w:autoSpaceDN w:val="0"/>
              <w:adjustRightInd w:val="0"/>
              <w:spacing w:after="120" w:line="276" w:lineRule="auto"/>
              <w:jc w:val="both"/>
              <w:rPr>
                <w:b/>
                <w:bCs/>
                <w:sz w:val="26"/>
                <w:szCs w:val="26"/>
              </w:rPr>
            </w:pPr>
          </w:p>
        </w:tc>
        <w:tc>
          <w:tcPr>
            <w:tcW w:w="2835"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autoSpaceDE w:val="0"/>
              <w:autoSpaceDN w:val="0"/>
              <w:adjustRightInd w:val="0"/>
              <w:spacing w:after="120" w:line="276" w:lineRule="auto"/>
              <w:jc w:val="both"/>
              <w:rPr>
                <w:b/>
                <w:bCs/>
                <w:sz w:val="26"/>
                <w:szCs w:val="26"/>
              </w:rPr>
            </w:pPr>
          </w:p>
        </w:tc>
      </w:tr>
      <w:tr w:rsidR="008B25B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8B25BC" w:rsidRPr="00FE1651" w:rsidRDefault="008B25BC" w:rsidP="000A710E">
            <w:pPr>
              <w:autoSpaceDE w:val="0"/>
              <w:autoSpaceDN w:val="0"/>
              <w:adjustRightInd w:val="0"/>
              <w:spacing w:line="276" w:lineRule="auto"/>
              <w:jc w:val="center"/>
              <w:rPr>
                <w:b/>
                <w:bCs/>
                <w:sz w:val="26"/>
                <w:szCs w:val="26"/>
              </w:rPr>
            </w:pPr>
            <w:r w:rsidRPr="00FE1651">
              <w:rPr>
                <w:b/>
                <w:bCs/>
                <w:sz w:val="26"/>
                <w:szCs w:val="26"/>
              </w:rPr>
              <w:lastRenderedPageBreak/>
              <w:t>1</w:t>
            </w:r>
            <w:r>
              <w:rPr>
                <w:b/>
                <w:bCs/>
                <w:sz w:val="26"/>
                <w:szCs w:val="26"/>
              </w:rPr>
              <w:t>6</w:t>
            </w:r>
          </w:p>
          <w:p w:rsidR="008B25BC" w:rsidRPr="00D5131C" w:rsidRDefault="008B25BC" w:rsidP="000A710E">
            <w:pPr>
              <w:autoSpaceDE w:val="0"/>
              <w:autoSpaceDN w:val="0"/>
              <w:adjustRightInd w:val="0"/>
              <w:spacing w:line="276" w:lineRule="auto"/>
              <w:jc w:val="center"/>
              <w:rPr>
                <w:b/>
                <w:bCs/>
                <w:sz w:val="26"/>
                <w:szCs w:val="26"/>
              </w:rPr>
            </w:pPr>
            <w:r>
              <w:rPr>
                <w:sz w:val="26"/>
                <w:szCs w:val="26"/>
              </w:rPr>
              <w:t>03/5</w:t>
            </w:r>
            <w:r w:rsidRPr="00FE1651">
              <w:rPr>
                <w:sz w:val="26"/>
                <w:szCs w:val="26"/>
              </w:rPr>
              <w:t xml:space="preserve">–&gt; </w:t>
            </w:r>
            <w:r>
              <w:rPr>
                <w:sz w:val="26"/>
                <w:szCs w:val="26"/>
              </w:rPr>
              <w:t>09</w:t>
            </w:r>
            <w:r w:rsidRPr="00FE1651">
              <w:rPr>
                <w:sz w:val="26"/>
                <w:szCs w:val="26"/>
              </w:rPr>
              <w:t>/</w:t>
            </w:r>
            <w:r>
              <w:rPr>
                <w:sz w:val="26"/>
                <w:szCs w:val="26"/>
              </w:rPr>
              <w:t>5</w:t>
            </w:r>
          </w:p>
        </w:tc>
        <w:tc>
          <w:tcPr>
            <w:tcW w:w="992"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autoSpaceDE w:val="0"/>
              <w:autoSpaceDN w:val="0"/>
              <w:adjustRightInd w:val="0"/>
              <w:spacing w:line="276" w:lineRule="auto"/>
              <w:jc w:val="center"/>
              <w:rPr>
                <w:bCs/>
                <w:sz w:val="26"/>
                <w:szCs w:val="26"/>
              </w:rPr>
            </w:pPr>
            <w:r>
              <w:rPr>
                <w:bCs/>
                <w:sz w:val="26"/>
                <w:szCs w:val="26"/>
              </w:rPr>
              <w:t>34</w:t>
            </w:r>
          </w:p>
        </w:tc>
        <w:tc>
          <w:tcPr>
            <w:tcW w:w="2835"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autoSpaceDE w:val="0"/>
              <w:autoSpaceDN w:val="0"/>
              <w:adjustRightInd w:val="0"/>
              <w:spacing w:after="120" w:line="276" w:lineRule="auto"/>
              <w:jc w:val="both"/>
              <w:rPr>
                <w:b/>
                <w:bCs/>
                <w:sz w:val="26"/>
                <w:szCs w:val="26"/>
              </w:rPr>
            </w:pPr>
            <w:r w:rsidRPr="00D5131C">
              <w:rPr>
                <w:b/>
                <w:bCs/>
                <w:sz w:val="26"/>
                <w:szCs w:val="26"/>
              </w:rPr>
              <w:t>KT HKII</w:t>
            </w:r>
          </w:p>
        </w:tc>
        <w:tc>
          <w:tcPr>
            <w:tcW w:w="2693"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autoSpaceDE w:val="0"/>
              <w:autoSpaceDN w:val="0"/>
              <w:adjustRightInd w:val="0"/>
              <w:spacing w:after="120" w:line="276" w:lineRule="auto"/>
              <w:jc w:val="both"/>
              <w:rPr>
                <w:b/>
                <w:bCs/>
                <w:sz w:val="26"/>
                <w:szCs w:val="26"/>
              </w:rPr>
            </w:pPr>
          </w:p>
        </w:tc>
        <w:tc>
          <w:tcPr>
            <w:tcW w:w="2835"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autoSpaceDE w:val="0"/>
              <w:autoSpaceDN w:val="0"/>
              <w:adjustRightInd w:val="0"/>
              <w:spacing w:after="120" w:line="276" w:lineRule="auto"/>
              <w:jc w:val="both"/>
              <w:rPr>
                <w:b/>
                <w:bCs/>
                <w:sz w:val="26"/>
                <w:szCs w:val="26"/>
              </w:rPr>
            </w:pPr>
          </w:p>
        </w:tc>
      </w:tr>
      <w:tr w:rsidR="008B25BC" w:rsidRPr="00D5131C" w:rsidTr="000A710E">
        <w:tc>
          <w:tcPr>
            <w:tcW w:w="1844" w:type="dxa"/>
            <w:tcBorders>
              <w:top w:val="single" w:sz="4" w:space="0" w:color="auto"/>
              <w:left w:val="single" w:sz="4" w:space="0" w:color="auto"/>
              <w:bottom w:val="single" w:sz="4" w:space="0" w:color="auto"/>
              <w:right w:val="single" w:sz="4" w:space="0" w:color="auto"/>
            </w:tcBorders>
            <w:vAlign w:val="center"/>
            <w:hideMark/>
          </w:tcPr>
          <w:p w:rsidR="008B25BC" w:rsidRPr="00FE1651" w:rsidRDefault="008B25BC" w:rsidP="000A710E">
            <w:pPr>
              <w:autoSpaceDE w:val="0"/>
              <w:autoSpaceDN w:val="0"/>
              <w:adjustRightInd w:val="0"/>
              <w:spacing w:line="276" w:lineRule="auto"/>
              <w:jc w:val="center"/>
              <w:rPr>
                <w:b/>
                <w:bCs/>
                <w:sz w:val="26"/>
                <w:szCs w:val="26"/>
              </w:rPr>
            </w:pPr>
            <w:r w:rsidRPr="00FE1651">
              <w:rPr>
                <w:b/>
                <w:bCs/>
                <w:sz w:val="26"/>
                <w:szCs w:val="26"/>
              </w:rPr>
              <w:t>1</w:t>
            </w:r>
            <w:r>
              <w:rPr>
                <w:b/>
                <w:bCs/>
                <w:sz w:val="26"/>
                <w:szCs w:val="26"/>
              </w:rPr>
              <w:t>7</w:t>
            </w:r>
          </w:p>
          <w:p w:rsidR="008B25BC" w:rsidRPr="00D5131C" w:rsidRDefault="008B25BC" w:rsidP="000A710E">
            <w:pPr>
              <w:autoSpaceDE w:val="0"/>
              <w:autoSpaceDN w:val="0"/>
              <w:adjustRightInd w:val="0"/>
              <w:spacing w:line="276" w:lineRule="auto"/>
              <w:jc w:val="center"/>
              <w:rPr>
                <w:b/>
                <w:bCs/>
                <w:sz w:val="26"/>
                <w:szCs w:val="26"/>
              </w:rPr>
            </w:pPr>
            <w:r>
              <w:rPr>
                <w:sz w:val="26"/>
                <w:szCs w:val="26"/>
              </w:rPr>
              <w:t>10/5</w:t>
            </w:r>
            <w:r w:rsidRPr="00FE1651">
              <w:rPr>
                <w:sz w:val="26"/>
                <w:szCs w:val="26"/>
              </w:rPr>
              <w:t xml:space="preserve">–&gt; </w:t>
            </w:r>
            <w:r>
              <w:rPr>
                <w:sz w:val="26"/>
                <w:szCs w:val="26"/>
              </w:rPr>
              <w:t>16/5</w:t>
            </w:r>
          </w:p>
        </w:tc>
        <w:tc>
          <w:tcPr>
            <w:tcW w:w="992"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autoSpaceDE w:val="0"/>
              <w:autoSpaceDN w:val="0"/>
              <w:adjustRightInd w:val="0"/>
              <w:spacing w:line="276" w:lineRule="auto"/>
              <w:jc w:val="center"/>
              <w:rPr>
                <w:bCs/>
                <w:sz w:val="26"/>
                <w:szCs w:val="26"/>
              </w:rPr>
            </w:pPr>
            <w:r>
              <w:rPr>
                <w:bCs/>
                <w:sz w:val="26"/>
                <w:szCs w:val="26"/>
              </w:rPr>
              <w:t>35</w:t>
            </w:r>
          </w:p>
        </w:tc>
        <w:tc>
          <w:tcPr>
            <w:tcW w:w="2835" w:type="dxa"/>
            <w:tcBorders>
              <w:top w:val="single" w:sz="4" w:space="0" w:color="auto"/>
              <w:left w:val="single" w:sz="4" w:space="0" w:color="auto"/>
              <w:bottom w:val="single" w:sz="4" w:space="0" w:color="auto"/>
              <w:right w:val="single" w:sz="4" w:space="0" w:color="auto"/>
            </w:tcBorders>
            <w:vAlign w:val="center"/>
          </w:tcPr>
          <w:p w:rsidR="008B25BC" w:rsidRPr="00D5131C" w:rsidRDefault="008B25BC" w:rsidP="000A710E">
            <w:pPr>
              <w:autoSpaceDE w:val="0"/>
              <w:autoSpaceDN w:val="0"/>
              <w:adjustRightInd w:val="0"/>
              <w:spacing w:after="120" w:line="276" w:lineRule="auto"/>
              <w:jc w:val="both"/>
              <w:rPr>
                <w:b/>
                <w:bCs/>
                <w:sz w:val="26"/>
                <w:szCs w:val="26"/>
              </w:rPr>
            </w:pPr>
            <w:r w:rsidRPr="00D5131C">
              <w:rPr>
                <w:b/>
                <w:bCs/>
                <w:sz w:val="26"/>
                <w:szCs w:val="26"/>
              </w:rPr>
              <w:t>Sửa bài KT HKII</w:t>
            </w:r>
          </w:p>
        </w:tc>
        <w:tc>
          <w:tcPr>
            <w:tcW w:w="2693"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autoSpaceDE w:val="0"/>
              <w:autoSpaceDN w:val="0"/>
              <w:adjustRightInd w:val="0"/>
              <w:spacing w:after="120" w:line="276" w:lineRule="auto"/>
              <w:jc w:val="both"/>
              <w:rPr>
                <w:b/>
                <w:bCs/>
                <w:sz w:val="26"/>
                <w:szCs w:val="26"/>
              </w:rPr>
            </w:pPr>
          </w:p>
        </w:tc>
        <w:tc>
          <w:tcPr>
            <w:tcW w:w="2835" w:type="dxa"/>
            <w:tcBorders>
              <w:top w:val="single" w:sz="4" w:space="0" w:color="auto"/>
              <w:left w:val="single" w:sz="4" w:space="0" w:color="auto"/>
              <w:bottom w:val="single" w:sz="4" w:space="0" w:color="auto"/>
              <w:right w:val="single" w:sz="4" w:space="0" w:color="auto"/>
            </w:tcBorders>
          </w:tcPr>
          <w:p w:rsidR="008B25BC" w:rsidRPr="0046213D" w:rsidRDefault="008B25BC" w:rsidP="000A710E">
            <w:pPr>
              <w:autoSpaceDE w:val="0"/>
              <w:autoSpaceDN w:val="0"/>
              <w:adjustRightInd w:val="0"/>
              <w:spacing w:after="120" w:line="276" w:lineRule="auto"/>
              <w:jc w:val="both"/>
              <w:rPr>
                <w:b/>
                <w:bCs/>
                <w:sz w:val="26"/>
                <w:szCs w:val="26"/>
              </w:rPr>
            </w:pPr>
          </w:p>
        </w:tc>
      </w:tr>
      <w:tr w:rsidR="00CA6700" w:rsidRPr="00D5131C" w:rsidTr="000A710E">
        <w:tc>
          <w:tcPr>
            <w:tcW w:w="1844" w:type="dxa"/>
            <w:tcBorders>
              <w:top w:val="single" w:sz="4" w:space="0" w:color="auto"/>
              <w:left w:val="single" w:sz="4" w:space="0" w:color="auto"/>
              <w:bottom w:val="single" w:sz="4" w:space="0" w:color="auto"/>
              <w:right w:val="single" w:sz="4" w:space="0" w:color="auto"/>
            </w:tcBorders>
            <w:vAlign w:val="center"/>
          </w:tcPr>
          <w:p w:rsidR="00CA6700" w:rsidRPr="00FE1651" w:rsidRDefault="00CA6700" w:rsidP="000A710E">
            <w:pPr>
              <w:autoSpaceDE w:val="0"/>
              <w:autoSpaceDN w:val="0"/>
              <w:adjustRightInd w:val="0"/>
              <w:spacing w:line="276" w:lineRule="auto"/>
              <w:jc w:val="center"/>
              <w:rPr>
                <w:b/>
                <w:bCs/>
                <w:sz w:val="26"/>
                <w:szCs w:val="26"/>
              </w:rPr>
            </w:pPr>
            <w:r w:rsidRPr="00FE1651">
              <w:rPr>
                <w:b/>
                <w:bCs/>
                <w:sz w:val="26"/>
                <w:szCs w:val="26"/>
              </w:rPr>
              <w:t>1</w:t>
            </w:r>
            <w:r>
              <w:rPr>
                <w:b/>
                <w:bCs/>
                <w:sz w:val="26"/>
                <w:szCs w:val="26"/>
              </w:rPr>
              <w:t>8</w:t>
            </w:r>
          </w:p>
          <w:p w:rsidR="00CA6700" w:rsidRPr="00D5131C" w:rsidRDefault="00CA6700" w:rsidP="000A710E">
            <w:pPr>
              <w:autoSpaceDE w:val="0"/>
              <w:autoSpaceDN w:val="0"/>
              <w:adjustRightInd w:val="0"/>
              <w:spacing w:line="276" w:lineRule="auto"/>
              <w:jc w:val="center"/>
              <w:rPr>
                <w:b/>
                <w:bCs/>
                <w:sz w:val="26"/>
                <w:szCs w:val="26"/>
              </w:rPr>
            </w:pPr>
            <w:r>
              <w:rPr>
                <w:sz w:val="26"/>
                <w:szCs w:val="26"/>
              </w:rPr>
              <w:t>17/5</w:t>
            </w:r>
            <w:r w:rsidRPr="00FE1651">
              <w:rPr>
                <w:sz w:val="26"/>
                <w:szCs w:val="26"/>
              </w:rPr>
              <w:t xml:space="preserve">–&gt; </w:t>
            </w:r>
            <w:r>
              <w:rPr>
                <w:sz w:val="26"/>
                <w:szCs w:val="26"/>
              </w:rPr>
              <w:t>23/5</w:t>
            </w:r>
          </w:p>
        </w:tc>
        <w:tc>
          <w:tcPr>
            <w:tcW w:w="992" w:type="dxa"/>
            <w:tcBorders>
              <w:top w:val="single" w:sz="4" w:space="0" w:color="auto"/>
              <w:left w:val="single" w:sz="4" w:space="0" w:color="auto"/>
              <w:bottom w:val="single" w:sz="4" w:space="0" w:color="auto"/>
              <w:right w:val="single" w:sz="4" w:space="0" w:color="auto"/>
            </w:tcBorders>
            <w:vAlign w:val="center"/>
          </w:tcPr>
          <w:p w:rsidR="00CA6700" w:rsidRPr="00D5131C" w:rsidRDefault="00CA6700" w:rsidP="000A710E">
            <w:pPr>
              <w:autoSpaceDE w:val="0"/>
              <w:autoSpaceDN w:val="0"/>
              <w:adjustRightInd w:val="0"/>
              <w:spacing w:line="276" w:lineRule="auto"/>
              <w:jc w:val="center"/>
              <w:rPr>
                <w:bCs/>
                <w:sz w:val="26"/>
                <w:szCs w:val="26"/>
              </w:rPr>
            </w:pPr>
            <w:r>
              <w:rPr>
                <w:bCs/>
                <w:sz w:val="26"/>
                <w:szCs w:val="26"/>
              </w:rPr>
              <w:t>36</w:t>
            </w:r>
          </w:p>
        </w:tc>
        <w:tc>
          <w:tcPr>
            <w:tcW w:w="2835" w:type="dxa"/>
            <w:tcBorders>
              <w:top w:val="single" w:sz="4" w:space="0" w:color="auto"/>
              <w:left w:val="single" w:sz="4" w:space="0" w:color="auto"/>
              <w:bottom w:val="single" w:sz="4" w:space="0" w:color="auto"/>
              <w:right w:val="single" w:sz="4" w:space="0" w:color="auto"/>
            </w:tcBorders>
            <w:vAlign w:val="center"/>
          </w:tcPr>
          <w:p w:rsidR="00CA6700" w:rsidRPr="00122579" w:rsidRDefault="00CA6700" w:rsidP="00393CB1">
            <w:pPr>
              <w:autoSpaceDE w:val="0"/>
              <w:autoSpaceDN w:val="0"/>
              <w:adjustRightInd w:val="0"/>
              <w:spacing w:after="120"/>
              <w:rPr>
                <w:sz w:val="26"/>
                <w:szCs w:val="26"/>
              </w:rPr>
            </w:pPr>
            <w:r>
              <w:rPr>
                <w:b/>
                <w:sz w:val="26"/>
                <w:szCs w:val="26"/>
              </w:rPr>
              <w:t xml:space="preserve">Ngoại </w:t>
            </w:r>
            <w:r w:rsidRPr="00122579">
              <w:rPr>
                <w:b/>
                <w:sz w:val="26"/>
                <w:szCs w:val="26"/>
              </w:rPr>
              <w:t>khóa:</w:t>
            </w:r>
            <w:r>
              <w:rPr>
                <w:b/>
                <w:sz w:val="26"/>
                <w:szCs w:val="26"/>
              </w:rPr>
              <w:t xml:space="preserve"> </w:t>
            </w:r>
            <w:r w:rsidRPr="00122579">
              <w:rPr>
                <w:sz w:val="26"/>
                <w:szCs w:val="26"/>
              </w:rPr>
              <w:t>Giáo dục kỹ năng sống cho học sinh THPT</w:t>
            </w:r>
          </w:p>
        </w:tc>
        <w:tc>
          <w:tcPr>
            <w:tcW w:w="2693" w:type="dxa"/>
            <w:tcBorders>
              <w:top w:val="single" w:sz="4" w:space="0" w:color="auto"/>
              <w:left w:val="single" w:sz="4" w:space="0" w:color="auto"/>
              <w:bottom w:val="single" w:sz="4" w:space="0" w:color="auto"/>
              <w:right w:val="single" w:sz="4" w:space="0" w:color="auto"/>
            </w:tcBorders>
          </w:tcPr>
          <w:p w:rsidR="00CA6700" w:rsidRPr="00181405" w:rsidRDefault="00CA6700" w:rsidP="00393CB1">
            <w:pPr>
              <w:autoSpaceDE w:val="0"/>
              <w:autoSpaceDN w:val="0"/>
              <w:adjustRightInd w:val="0"/>
              <w:spacing w:after="120"/>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CA6700" w:rsidRPr="0046213D" w:rsidRDefault="00CA6700" w:rsidP="000A710E">
            <w:pPr>
              <w:spacing w:line="276" w:lineRule="auto"/>
              <w:jc w:val="both"/>
              <w:rPr>
                <w:b/>
                <w:bCs/>
                <w:color w:val="000000"/>
                <w:sz w:val="26"/>
                <w:szCs w:val="26"/>
                <w:shd w:val="clear" w:color="auto" w:fill="FFFFFF"/>
                <w:lang w:val="pt-BR"/>
              </w:rPr>
            </w:pPr>
          </w:p>
        </w:tc>
      </w:tr>
    </w:tbl>
    <w:p w:rsidR="00036EFE" w:rsidRDefault="00036EFE" w:rsidP="007578EC">
      <w:pPr>
        <w:rPr>
          <w:rFonts w:ascii="VNI-Times" w:hAnsi="VNI-Times" w:cs="VNI-Times"/>
        </w:rPr>
      </w:pPr>
    </w:p>
    <w:p w:rsidR="007578EC" w:rsidRPr="00E64A30" w:rsidRDefault="007578EC" w:rsidP="007578EC">
      <w:pPr>
        <w:autoSpaceDE w:val="0"/>
        <w:autoSpaceDN w:val="0"/>
        <w:adjustRightInd w:val="0"/>
        <w:spacing w:after="0"/>
        <w:ind w:firstLine="720"/>
        <w:rPr>
          <w:b/>
          <w:bCs/>
          <w:sz w:val="26"/>
          <w:szCs w:val="26"/>
        </w:rPr>
      </w:pPr>
      <w:r w:rsidRPr="00E64A30">
        <w:rPr>
          <w:b/>
          <w:bCs/>
          <w:sz w:val="26"/>
          <w:szCs w:val="26"/>
        </w:rPr>
        <w:t xml:space="preserve">    </w:t>
      </w:r>
      <w:r>
        <w:rPr>
          <w:b/>
          <w:bCs/>
          <w:sz w:val="26"/>
          <w:szCs w:val="26"/>
        </w:rPr>
        <w:t xml:space="preserve"> Duyệt của </w:t>
      </w:r>
      <w:r w:rsidRPr="00E64A30">
        <w:rPr>
          <w:b/>
          <w:bCs/>
          <w:sz w:val="26"/>
          <w:szCs w:val="26"/>
        </w:rPr>
        <w:t>BGH</w:t>
      </w:r>
    </w:p>
    <w:p w:rsidR="007578EC" w:rsidRPr="00E64A30" w:rsidRDefault="007578EC" w:rsidP="007578EC">
      <w:pPr>
        <w:autoSpaceDE w:val="0"/>
        <w:autoSpaceDN w:val="0"/>
        <w:adjustRightInd w:val="0"/>
        <w:ind w:firstLine="720"/>
        <w:rPr>
          <w:sz w:val="26"/>
          <w:szCs w:val="26"/>
        </w:rPr>
      </w:pPr>
      <w:r>
        <w:rPr>
          <w:b/>
          <w:bCs/>
          <w:sz w:val="26"/>
          <w:szCs w:val="26"/>
        </w:rPr>
        <w:t>Hiệu Phó chuyên môn</w:t>
      </w:r>
      <w:r w:rsidRPr="00E64A30">
        <w:rPr>
          <w:sz w:val="26"/>
          <w:szCs w:val="26"/>
        </w:rPr>
        <w:t xml:space="preserve">                  </w:t>
      </w:r>
      <w:r>
        <w:rPr>
          <w:sz w:val="26"/>
          <w:szCs w:val="26"/>
        </w:rPr>
        <w:t xml:space="preserve">                         </w:t>
      </w:r>
      <w:r w:rsidRPr="00E64A30">
        <w:rPr>
          <w:sz w:val="26"/>
          <w:szCs w:val="26"/>
        </w:rPr>
        <w:t xml:space="preserve"> </w:t>
      </w:r>
      <w:r w:rsidR="002C0C69">
        <w:rPr>
          <w:sz w:val="26"/>
          <w:szCs w:val="26"/>
        </w:rPr>
        <w:t xml:space="preserve">       </w:t>
      </w:r>
      <w:r w:rsidRPr="002C0C69">
        <w:rPr>
          <w:b/>
          <w:sz w:val="26"/>
          <w:szCs w:val="26"/>
        </w:rPr>
        <w:t>Tổ trưởng chuyên môn</w:t>
      </w:r>
    </w:p>
    <w:p w:rsidR="007578EC" w:rsidRPr="00E82F24" w:rsidRDefault="007578EC" w:rsidP="00E82F24">
      <w:pPr>
        <w:tabs>
          <w:tab w:val="left" w:pos="1545"/>
          <w:tab w:val="left" w:pos="7305"/>
        </w:tabs>
        <w:autoSpaceDE w:val="0"/>
        <w:autoSpaceDN w:val="0"/>
        <w:adjustRightInd w:val="0"/>
        <w:rPr>
          <w:sz w:val="26"/>
          <w:szCs w:val="26"/>
        </w:rPr>
      </w:pPr>
      <w:r w:rsidRPr="00E64A30">
        <w:rPr>
          <w:rFonts w:ascii="VNI-Times" w:hAnsi="VNI-Times" w:cs="VNI-Times"/>
          <w:sz w:val="26"/>
          <w:szCs w:val="26"/>
        </w:rPr>
        <w:t xml:space="preserve"> </w:t>
      </w:r>
      <w:r w:rsidR="00E82F24">
        <w:rPr>
          <w:rFonts w:ascii="VNI-Times" w:hAnsi="VNI-Times" w:cs="VNI-Times"/>
          <w:sz w:val="26"/>
          <w:szCs w:val="26"/>
        </w:rPr>
        <w:tab/>
      </w:r>
      <w:bookmarkStart w:id="0" w:name="_GoBack"/>
      <w:r w:rsidR="00E82F24" w:rsidRPr="00E82F24">
        <w:rPr>
          <w:sz w:val="26"/>
          <w:szCs w:val="26"/>
        </w:rPr>
        <w:t>(đã ký)</w:t>
      </w:r>
      <w:r w:rsidR="00E82F24" w:rsidRPr="00E82F24">
        <w:rPr>
          <w:sz w:val="26"/>
          <w:szCs w:val="26"/>
        </w:rPr>
        <w:tab/>
        <w:t>(đã ký)</w:t>
      </w:r>
      <w:bookmarkEnd w:id="0"/>
    </w:p>
    <w:p w:rsidR="007578EC" w:rsidRPr="00E64A30" w:rsidRDefault="007578EC" w:rsidP="007578EC">
      <w:pPr>
        <w:autoSpaceDE w:val="0"/>
        <w:autoSpaceDN w:val="0"/>
        <w:adjustRightInd w:val="0"/>
        <w:rPr>
          <w:rFonts w:ascii="VNI-Times" w:hAnsi="VNI-Times" w:cs="VNI-Times"/>
          <w:sz w:val="26"/>
          <w:szCs w:val="26"/>
        </w:rPr>
      </w:pPr>
    </w:p>
    <w:p w:rsidR="007578EC" w:rsidRPr="00783887" w:rsidRDefault="007578EC" w:rsidP="007578EC">
      <w:pPr>
        <w:autoSpaceDE w:val="0"/>
        <w:autoSpaceDN w:val="0"/>
        <w:adjustRightInd w:val="0"/>
        <w:rPr>
          <w:b/>
          <w:bCs/>
          <w:sz w:val="26"/>
          <w:szCs w:val="26"/>
        </w:rPr>
      </w:pPr>
      <w:r>
        <w:rPr>
          <w:b/>
          <w:bCs/>
          <w:sz w:val="26"/>
          <w:szCs w:val="26"/>
        </w:rPr>
        <w:t xml:space="preserve">           Trần Thị Huyền Trang</w:t>
      </w:r>
      <w:r>
        <w:rPr>
          <w:b/>
          <w:bCs/>
          <w:sz w:val="26"/>
          <w:szCs w:val="26"/>
        </w:rPr>
        <w:tab/>
      </w:r>
      <w:r>
        <w:rPr>
          <w:b/>
          <w:bCs/>
          <w:sz w:val="26"/>
          <w:szCs w:val="26"/>
        </w:rPr>
        <w:tab/>
      </w:r>
      <w:r>
        <w:rPr>
          <w:b/>
          <w:bCs/>
          <w:sz w:val="26"/>
          <w:szCs w:val="26"/>
        </w:rPr>
        <w:tab/>
      </w:r>
      <w:r>
        <w:rPr>
          <w:b/>
          <w:bCs/>
          <w:sz w:val="26"/>
          <w:szCs w:val="26"/>
        </w:rPr>
        <w:tab/>
      </w:r>
      <w:r>
        <w:rPr>
          <w:b/>
          <w:bCs/>
          <w:sz w:val="26"/>
          <w:szCs w:val="26"/>
        </w:rPr>
        <w:tab/>
        <w:t>Nguyễn Thị Kiều Oanh</w:t>
      </w:r>
      <w:r>
        <w:rPr>
          <w:rFonts w:ascii="VNI-Times" w:hAnsi="VNI-Times" w:cs="VNI-Times"/>
        </w:rPr>
        <w:t xml:space="preserve">      </w:t>
      </w:r>
    </w:p>
    <w:p w:rsidR="007578EC" w:rsidRDefault="007578EC" w:rsidP="007578EC">
      <w:pPr>
        <w:tabs>
          <w:tab w:val="left" w:pos="6165"/>
        </w:tabs>
        <w:autoSpaceDE w:val="0"/>
        <w:autoSpaceDN w:val="0"/>
        <w:adjustRightInd w:val="0"/>
        <w:spacing w:after="0"/>
        <w:rPr>
          <w:i/>
          <w:iCs/>
        </w:rPr>
      </w:pPr>
      <w:r>
        <w:rPr>
          <w:rFonts w:ascii="VNI-Times" w:hAnsi="VNI-Times" w:cs="VNI-Times"/>
          <w:i/>
          <w:iCs/>
        </w:rPr>
        <w:t>N</w:t>
      </w:r>
      <w:r>
        <w:rPr>
          <w:i/>
          <w:iCs/>
        </w:rPr>
        <w:t>ơi nhận:</w:t>
      </w:r>
    </w:p>
    <w:p w:rsidR="007578EC" w:rsidRDefault="007578EC" w:rsidP="007578EC">
      <w:pPr>
        <w:numPr>
          <w:ilvl w:val="0"/>
          <w:numId w:val="1"/>
        </w:numPr>
        <w:tabs>
          <w:tab w:val="left" w:pos="6165"/>
        </w:tabs>
        <w:autoSpaceDE w:val="0"/>
        <w:autoSpaceDN w:val="0"/>
        <w:adjustRightInd w:val="0"/>
        <w:spacing w:after="0"/>
        <w:ind w:left="720" w:hanging="360"/>
        <w:rPr>
          <w:i/>
          <w:iCs/>
        </w:rPr>
      </w:pPr>
      <w:r>
        <w:rPr>
          <w:i/>
          <w:iCs/>
        </w:rPr>
        <w:t>BGH;</w:t>
      </w:r>
    </w:p>
    <w:p w:rsidR="007578EC" w:rsidRDefault="007578EC" w:rsidP="007578EC">
      <w:pPr>
        <w:numPr>
          <w:ilvl w:val="0"/>
          <w:numId w:val="1"/>
        </w:numPr>
        <w:tabs>
          <w:tab w:val="left" w:pos="6165"/>
        </w:tabs>
        <w:autoSpaceDE w:val="0"/>
        <w:autoSpaceDN w:val="0"/>
        <w:adjustRightInd w:val="0"/>
        <w:spacing w:after="0"/>
        <w:ind w:left="720" w:hanging="360"/>
        <w:rPr>
          <w:i/>
          <w:iCs/>
        </w:rPr>
      </w:pPr>
      <w:r>
        <w:rPr>
          <w:i/>
          <w:iCs/>
        </w:rPr>
        <w:t xml:space="preserve">GV trong tổ; </w:t>
      </w:r>
    </w:p>
    <w:p w:rsidR="007578EC" w:rsidRPr="00B0410C" w:rsidRDefault="007578EC" w:rsidP="007578EC">
      <w:pPr>
        <w:numPr>
          <w:ilvl w:val="0"/>
          <w:numId w:val="1"/>
        </w:numPr>
        <w:tabs>
          <w:tab w:val="left" w:pos="6165"/>
        </w:tabs>
        <w:autoSpaceDE w:val="0"/>
        <w:autoSpaceDN w:val="0"/>
        <w:adjustRightInd w:val="0"/>
        <w:spacing w:after="0"/>
        <w:ind w:left="720" w:hanging="360"/>
        <w:rPr>
          <w:i/>
          <w:iCs/>
        </w:rPr>
      </w:pPr>
      <w:r w:rsidRPr="00B0410C">
        <w:rPr>
          <w:i/>
          <w:iCs/>
        </w:rPr>
        <w:t>Lưu hồ sơ.</w:t>
      </w:r>
      <w:r w:rsidRPr="00B0410C">
        <w:rPr>
          <w:rFonts w:ascii="VNI-Times" w:hAnsi="VNI-Times" w:cs="VNI-Times"/>
        </w:rPr>
        <w:t xml:space="preserve">   </w:t>
      </w:r>
    </w:p>
    <w:p w:rsidR="00F24C58" w:rsidRDefault="00F24C58"/>
    <w:sectPr w:rsidR="00F24C58" w:rsidSect="002C0C69">
      <w:pgSz w:w="12240" w:h="15840"/>
      <w:pgMar w:top="540" w:right="540" w:bottom="63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numFmt w:val="bullet"/>
      <w:lvlText w:val=""/>
      <w:legacy w:legacy="1" w:legacySpace="0" w:legacyIndent="360"/>
      <w:lvlJc w:val="left"/>
      <w:pPr>
        <w:ind w:left="0" w:firstLine="0"/>
      </w:pPr>
      <w:rPr>
        <w:rFonts w:ascii="Symbol" w:hAnsi="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nsid w:val="28D4A728"/>
    <w:multiLevelType w:val="multilevel"/>
    <w:tmpl w:val="B8F6680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365F72E9"/>
    <w:multiLevelType w:val="multilevel"/>
    <w:tmpl w:val="0E7C1E18"/>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57B47FC4"/>
    <w:multiLevelType w:val="multilevel"/>
    <w:tmpl w:val="9E1C18B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EC"/>
    <w:rsid w:val="00036EFE"/>
    <w:rsid w:val="000A710E"/>
    <w:rsid w:val="001B2BE2"/>
    <w:rsid w:val="002453D6"/>
    <w:rsid w:val="002C0C69"/>
    <w:rsid w:val="0046213D"/>
    <w:rsid w:val="004F19F7"/>
    <w:rsid w:val="006148F5"/>
    <w:rsid w:val="007578EC"/>
    <w:rsid w:val="008B25BC"/>
    <w:rsid w:val="008D07A9"/>
    <w:rsid w:val="00920F09"/>
    <w:rsid w:val="009D7A2F"/>
    <w:rsid w:val="009F3884"/>
    <w:rsid w:val="00B377AB"/>
    <w:rsid w:val="00C2206E"/>
    <w:rsid w:val="00CA6700"/>
    <w:rsid w:val="00D5131C"/>
    <w:rsid w:val="00DE3C4B"/>
    <w:rsid w:val="00E37565"/>
    <w:rsid w:val="00E82F24"/>
    <w:rsid w:val="00F24C58"/>
    <w:rsid w:val="00F6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E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78EC"/>
    <w:rPr>
      <w:b/>
      <w:bCs/>
    </w:rPr>
  </w:style>
  <w:style w:type="paragraph" w:styleId="ListParagraph">
    <w:name w:val="List Paragraph"/>
    <w:basedOn w:val="Normal"/>
    <w:uiPriority w:val="34"/>
    <w:qFormat/>
    <w:rsid w:val="009F3884"/>
    <w:pPr>
      <w:ind w:left="720"/>
      <w:contextualSpacing/>
    </w:pPr>
  </w:style>
  <w:style w:type="paragraph" w:styleId="BodyText">
    <w:name w:val="Body Text"/>
    <w:basedOn w:val="Normal"/>
    <w:link w:val="BodyTextChar"/>
    <w:qFormat/>
    <w:rsid w:val="008D07A9"/>
    <w:pPr>
      <w:spacing w:before="180" w:after="180" w:line="240" w:lineRule="auto"/>
    </w:pPr>
    <w:rPr>
      <w:rFonts w:asciiTheme="minorHAnsi" w:eastAsiaTheme="minorHAnsi" w:hAnsiTheme="minorHAnsi" w:cstheme="minorBidi"/>
    </w:rPr>
  </w:style>
  <w:style w:type="character" w:customStyle="1" w:styleId="BodyTextChar">
    <w:name w:val="Body Text Char"/>
    <w:basedOn w:val="DefaultParagraphFont"/>
    <w:link w:val="BodyText"/>
    <w:rsid w:val="008D07A9"/>
    <w:rPr>
      <w:sz w:val="24"/>
      <w:szCs w:val="24"/>
    </w:rPr>
  </w:style>
  <w:style w:type="paragraph" w:customStyle="1" w:styleId="Compact">
    <w:name w:val="Compact"/>
    <w:basedOn w:val="BodyText"/>
    <w:qFormat/>
    <w:rsid w:val="008D07A9"/>
    <w:pPr>
      <w:spacing w:before="36" w:after="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E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78EC"/>
    <w:rPr>
      <w:b/>
      <w:bCs/>
    </w:rPr>
  </w:style>
  <w:style w:type="paragraph" w:styleId="ListParagraph">
    <w:name w:val="List Paragraph"/>
    <w:basedOn w:val="Normal"/>
    <w:uiPriority w:val="34"/>
    <w:qFormat/>
    <w:rsid w:val="009F3884"/>
    <w:pPr>
      <w:ind w:left="720"/>
      <w:contextualSpacing/>
    </w:pPr>
  </w:style>
  <w:style w:type="paragraph" w:styleId="BodyText">
    <w:name w:val="Body Text"/>
    <w:basedOn w:val="Normal"/>
    <w:link w:val="BodyTextChar"/>
    <w:qFormat/>
    <w:rsid w:val="008D07A9"/>
    <w:pPr>
      <w:spacing w:before="180" w:after="180" w:line="240" w:lineRule="auto"/>
    </w:pPr>
    <w:rPr>
      <w:rFonts w:asciiTheme="minorHAnsi" w:eastAsiaTheme="minorHAnsi" w:hAnsiTheme="minorHAnsi" w:cstheme="minorBidi"/>
    </w:rPr>
  </w:style>
  <w:style w:type="character" w:customStyle="1" w:styleId="BodyTextChar">
    <w:name w:val="Body Text Char"/>
    <w:basedOn w:val="DefaultParagraphFont"/>
    <w:link w:val="BodyText"/>
    <w:rsid w:val="008D07A9"/>
    <w:rPr>
      <w:sz w:val="24"/>
      <w:szCs w:val="24"/>
    </w:rPr>
  </w:style>
  <w:style w:type="paragraph" w:customStyle="1" w:styleId="Compact">
    <w:name w:val="Compact"/>
    <w:basedOn w:val="BodyText"/>
    <w:qFormat/>
    <w:rsid w:val="008D07A9"/>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2021-01-13T02:45:00Z</cp:lastPrinted>
  <dcterms:created xsi:type="dcterms:W3CDTF">2021-01-13T02:45:00Z</dcterms:created>
  <dcterms:modified xsi:type="dcterms:W3CDTF">2021-01-19T00:37:00Z</dcterms:modified>
</cp:coreProperties>
</file>